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6C" w:rsidRPr="0092080E" w:rsidRDefault="00592A6C" w:rsidP="00592A6C">
      <w:pPr>
        <w:shd w:val="clear" w:color="auto" w:fill="FFFFFF" w:themeFill="background1"/>
        <w:spacing w:after="200" w:line="300" w:lineRule="auto"/>
        <w:jc w:val="center"/>
        <w:rPr>
          <w:rFonts w:asciiTheme="minorHAnsi" w:hAnsiTheme="minorHAnsi" w:cstheme="minorHAnsi"/>
          <w:b/>
          <w:bCs/>
          <w:caps/>
          <w:sz w:val="20"/>
          <w:szCs w:val="20"/>
        </w:rPr>
      </w:pPr>
      <w:r w:rsidRPr="0092080E">
        <w:rPr>
          <w:rFonts w:asciiTheme="minorHAnsi" w:hAnsiTheme="minorHAnsi" w:cstheme="minorHAnsi"/>
          <w:b/>
          <w:bCs/>
          <w:caps/>
          <w:sz w:val="20"/>
          <w:szCs w:val="20"/>
        </w:rPr>
        <w:t>VŠEOBECNÉ OBCHODNÍ PODMÍNKY pro e-shopy</w:t>
      </w:r>
    </w:p>
    <w:p w:rsidR="00592A6C" w:rsidRPr="0092080E" w:rsidRDefault="00592A6C" w:rsidP="00592A6C">
      <w:pPr>
        <w:shd w:val="clear" w:color="auto" w:fill="FFFFFF" w:themeFill="background1"/>
        <w:spacing w:after="200" w:line="300" w:lineRule="auto"/>
        <w:jc w:val="both"/>
        <w:rPr>
          <w:rFonts w:asciiTheme="minorHAnsi" w:hAnsiTheme="minorHAnsi" w:cstheme="minorBidi"/>
          <w:sz w:val="20"/>
          <w:szCs w:val="20"/>
          <w:lang w:val="cs-CZ"/>
        </w:rPr>
      </w:pPr>
      <w:r w:rsidRPr="0092080E">
        <w:rPr>
          <w:rFonts w:asciiTheme="minorHAnsi" w:hAnsiTheme="minorHAnsi" w:cstheme="minorBidi"/>
          <w:sz w:val="20"/>
          <w:szCs w:val="20"/>
          <w:lang w:val="cs-CZ"/>
        </w:rPr>
        <w:t>Tyto všeobecné obchodní podmínky (“</w:t>
      </w:r>
      <w:r w:rsidRPr="0092080E">
        <w:rPr>
          <w:rFonts w:asciiTheme="minorHAnsi" w:hAnsiTheme="minorHAnsi" w:cstheme="minorBidi"/>
          <w:b/>
          <w:bCs/>
          <w:sz w:val="20"/>
          <w:szCs w:val="20"/>
          <w:lang w:val="cs-CZ"/>
        </w:rPr>
        <w:t>Podmínky</w:t>
      </w:r>
      <w:r w:rsidRPr="0092080E">
        <w:rPr>
          <w:rFonts w:asciiTheme="minorHAnsi" w:hAnsiTheme="minorHAnsi" w:cstheme="minorBidi"/>
          <w:sz w:val="20"/>
          <w:szCs w:val="20"/>
          <w:lang w:val="cs-CZ"/>
        </w:rPr>
        <w:t xml:space="preserve">”) společnosti </w:t>
      </w:r>
      <w:r w:rsidRPr="0092080E">
        <w:rPr>
          <w:rFonts w:asciiTheme="minorHAnsi" w:hAnsiTheme="minorHAnsi" w:cstheme="minorBidi"/>
          <w:b/>
          <w:bCs/>
          <w:sz w:val="20"/>
          <w:szCs w:val="20"/>
        </w:rPr>
        <w:t>REJ SERVIS s.r.o</w:t>
      </w:r>
      <w:r w:rsidRPr="0092080E">
        <w:rPr>
          <w:rFonts w:asciiTheme="minorHAnsi" w:hAnsiTheme="minorHAnsi" w:cstheme="minorBidi"/>
          <w:sz w:val="20"/>
          <w:szCs w:val="20"/>
        </w:rPr>
        <w:t xml:space="preserve">, se sídlem </w:t>
      </w:r>
      <w:r w:rsidRPr="0092080E">
        <w:rPr>
          <w:rFonts w:asciiTheme="minorHAnsi" w:hAnsiTheme="minorHAnsi" w:cstheme="minorBidi"/>
          <w:b/>
          <w:bCs/>
          <w:sz w:val="20"/>
          <w:szCs w:val="20"/>
        </w:rPr>
        <w:t>Věžky 130, 768 33, Morkovice</w:t>
      </w:r>
      <w:r w:rsidRPr="0092080E">
        <w:rPr>
          <w:rFonts w:asciiTheme="minorHAnsi" w:hAnsiTheme="minorHAnsi" w:cstheme="minorBidi"/>
          <w:sz w:val="20"/>
          <w:szCs w:val="20"/>
        </w:rPr>
        <w:t xml:space="preserve">, IČO </w:t>
      </w:r>
      <w:r w:rsidRPr="0092080E">
        <w:rPr>
          <w:rFonts w:asciiTheme="minorHAnsi" w:hAnsiTheme="minorHAnsi" w:cstheme="minorBidi"/>
          <w:b/>
          <w:bCs/>
          <w:sz w:val="20"/>
          <w:szCs w:val="20"/>
        </w:rPr>
        <w:t>26226561, DIČ CZ26226561</w:t>
      </w:r>
      <w:r w:rsidRPr="0092080E">
        <w:rPr>
          <w:rFonts w:asciiTheme="minorHAnsi" w:hAnsiTheme="minorHAnsi" w:cstheme="minorBidi"/>
          <w:sz w:val="20"/>
          <w:szCs w:val="20"/>
        </w:rPr>
        <w:t xml:space="preserve">, zapsané v obchodním rejstříku pod </w:t>
      </w:r>
      <w:proofErr w:type="spellStart"/>
      <w:r w:rsidRPr="0092080E">
        <w:rPr>
          <w:rFonts w:asciiTheme="minorHAnsi" w:hAnsiTheme="minorHAnsi" w:cstheme="minorBidi"/>
          <w:sz w:val="20"/>
          <w:szCs w:val="20"/>
        </w:rPr>
        <w:t>sp</w:t>
      </w:r>
      <w:proofErr w:type="spellEnd"/>
      <w:r w:rsidRPr="0092080E">
        <w:rPr>
          <w:rFonts w:asciiTheme="minorHAnsi" w:hAnsiTheme="minorHAnsi" w:cstheme="minorBidi"/>
          <w:sz w:val="20"/>
          <w:szCs w:val="20"/>
        </w:rPr>
        <w:t xml:space="preserve">. zn. </w:t>
      </w:r>
      <w:r w:rsidRPr="0092080E">
        <w:rPr>
          <w:rFonts w:asciiTheme="minorHAnsi" w:hAnsiTheme="minorHAnsi" w:cstheme="minorBidi"/>
          <w:b/>
          <w:bCs/>
          <w:sz w:val="20"/>
          <w:szCs w:val="20"/>
        </w:rPr>
        <w:t>Oddíl C, vložka 37930</w:t>
      </w:r>
      <w:r w:rsidRPr="0092080E">
        <w:rPr>
          <w:rFonts w:asciiTheme="minorHAnsi" w:hAnsiTheme="minorHAnsi" w:cstheme="minorBidi"/>
          <w:sz w:val="20"/>
          <w:szCs w:val="20"/>
        </w:rPr>
        <w:t xml:space="preserve"> vedeném </w:t>
      </w:r>
      <w:r w:rsidRPr="0092080E">
        <w:rPr>
          <w:rFonts w:asciiTheme="minorHAnsi" w:hAnsiTheme="minorHAnsi" w:cstheme="minorBidi"/>
          <w:b/>
          <w:sz w:val="20"/>
          <w:szCs w:val="20"/>
        </w:rPr>
        <w:t>u Krajského soudu v Brně</w:t>
      </w:r>
      <w:r w:rsidRPr="0092080E">
        <w:rPr>
          <w:rFonts w:asciiTheme="minorHAnsi" w:hAnsiTheme="minorHAnsi" w:cstheme="minorBidi"/>
          <w:b/>
          <w:bCs/>
          <w:sz w:val="20"/>
          <w:szCs w:val="20"/>
        </w:rPr>
        <w:t xml:space="preserve">, </w:t>
      </w:r>
      <w:r w:rsidRPr="0092080E">
        <w:rPr>
          <w:rFonts w:asciiTheme="minorHAnsi" w:hAnsiTheme="minorHAnsi" w:cstheme="minorBidi"/>
          <w:sz w:val="20"/>
          <w:szCs w:val="20"/>
        </w:rPr>
        <w:t>e-mail</w:t>
      </w:r>
      <w:r w:rsidRPr="0092080E">
        <w:rPr>
          <w:rFonts w:asciiTheme="minorHAnsi" w:hAnsiTheme="minorHAnsi" w:cstheme="minorBidi"/>
          <w:b/>
          <w:bCs/>
          <w:sz w:val="20"/>
          <w:szCs w:val="20"/>
        </w:rPr>
        <w:t xml:space="preserve"> romanjelinek@lesazahrada.cz, </w:t>
      </w:r>
      <w:r w:rsidRPr="0092080E">
        <w:rPr>
          <w:rFonts w:asciiTheme="minorHAnsi" w:hAnsiTheme="minorHAnsi" w:cstheme="minorBidi"/>
          <w:sz w:val="20"/>
          <w:szCs w:val="20"/>
        </w:rPr>
        <w:t>telefonní číslo</w:t>
      </w:r>
      <w:r w:rsidRPr="0092080E">
        <w:rPr>
          <w:rFonts w:asciiTheme="minorHAnsi" w:hAnsiTheme="minorHAnsi" w:cstheme="minorBidi"/>
          <w:b/>
          <w:bCs/>
          <w:sz w:val="20"/>
          <w:szCs w:val="20"/>
        </w:rPr>
        <w:t xml:space="preserve"> +420 604 284 608 </w:t>
      </w:r>
      <w:r w:rsidRPr="0092080E">
        <w:rPr>
          <w:rFonts w:asciiTheme="minorHAnsi" w:hAnsiTheme="minorHAnsi" w:cstheme="minorBidi"/>
          <w:sz w:val="20"/>
          <w:szCs w:val="20"/>
        </w:rPr>
        <w:t>adresa provozovny</w:t>
      </w:r>
      <w:r w:rsidRPr="0092080E">
        <w:rPr>
          <w:rFonts w:asciiTheme="minorHAnsi" w:hAnsiTheme="minorHAnsi" w:cstheme="minorBidi"/>
          <w:sz w:val="20"/>
          <w:szCs w:val="20"/>
          <w:lang w:val="cs-CZ"/>
        </w:rPr>
        <w:t xml:space="preserve"> </w:t>
      </w:r>
      <w:r w:rsidRPr="0092080E">
        <w:rPr>
          <w:rFonts w:asciiTheme="minorHAnsi" w:hAnsiTheme="minorHAnsi" w:cstheme="minorBidi"/>
          <w:b/>
          <w:bCs/>
          <w:sz w:val="20"/>
          <w:szCs w:val="20"/>
        </w:rPr>
        <w:t>Věžky 130.768 33 Morkovice</w:t>
      </w:r>
      <w:r w:rsidRPr="0092080E">
        <w:rPr>
          <w:rFonts w:asciiTheme="minorHAnsi" w:hAnsiTheme="minorHAnsi" w:cstheme="minorBidi"/>
          <w:sz w:val="20"/>
          <w:szCs w:val="20"/>
          <w:lang w:val="cs-CZ"/>
        </w:rPr>
        <w:t xml:space="preserve"> („</w:t>
      </w:r>
      <w:r w:rsidRPr="0092080E">
        <w:rPr>
          <w:rFonts w:asciiTheme="minorHAnsi" w:hAnsiTheme="minorHAnsi" w:cstheme="minorBidi"/>
          <w:b/>
          <w:bCs/>
          <w:sz w:val="20"/>
          <w:szCs w:val="20"/>
          <w:lang w:val="cs-CZ"/>
        </w:rPr>
        <w:t>Prodávající</w:t>
      </w:r>
      <w:r w:rsidRPr="0092080E">
        <w:rPr>
          <w:rFonts w:asciiTheme="minorHAnsi" w:hAnsiTheme="minorHAnsi" w:cstheme="minorBidi"/>
          <w:sz w:val="20"/>
          <w:szCs w:val="20"/>
          <w:lang w:val="cs-CZ"/>
        </w:rPr>
        <w:t>”) upravují v souladu s ustanovením § 1751 odst. 1 zákona č. 89/2012 Sb., občanský zákoník, ve znění pozdějších předpisů („</w:t>
      </w:r>
      <w:r w:rsidRPr="0092080E">
        <w:rPr>
          <w:rFonts w:asciiTheme="minorHAnsi" w:hAnsiTheme="minorHAnsi" w:cstheme="minorBidi"/>
          <w:b/>
          <w:bCs/>
          <w:sz w:val="20"/>
          <w:szCs w:val="20"/>
          <w:lang w:val="cs-CZ"/>
        </w:rPr>
        <w:t>Občanský zákoník</w:t>
      </w:r>
      <w:r w:rsidRPr="0092080E">
        <w:rPr>
          <w:rFonts w:asciiTheme="minorHAnsi" w:hAnsiTheme="minorHAnsi" w:cstheme="minorBidi"/>
          <w:sz w:val="20"/>
          <w:szCs w:val="20"/>
          <w:lang w:val="cs-CZ"/>
        </w:rPr>
        <w:t>“) vzájemná práva a povinnosti Vás, jakožto kupujících, a Nás, jakožto prodávajících, vzniklá v souvislosti nebo na základě kupní smlouvy („</w:t>
      </w:r>
      <w:r w:rsidRPr="0092080E">
        <w:rPr>
          <w:rFonts w:asciiTheme="minorHAnsi" w:hAnsiTheme="minorHAnsi" w:cstheme="minorBidi"/>
          <w:b/>
          <w:bCs/>
          <w:sz w:val="20"/>
          <w:szCs w:val="20"/>
          <w:lang w:val="cs-CZ"/>
        </w:rPr>
        <w:t>Smlouva</w:t>
      </w:r>
      <w:r w:rsidRPr="0092080E">
        <w:rPr>
          <w:rFonts w:asciiTheme="minorHAnsi" w:hAnsiTheme="minorHAnsi" w:cstheme="minorBidi"/>
          <w:sz w:val="20"/>
          <w:szCs w:val="20"/>
          <w:lang w:val="cs-CZ"/>
        </w:rPr>
        <w:t>“) uzavřené prostřednictvím E-</w:t>
      </w:r>
      <w:proofErr w:type="spellStart"/>
      <w:r w:rsidRPr="0092080E">
        <w:rPr>
          <w:rFonts w:asciiTheme="minorHAnsi" w:hAnsiTheme="minorHAnsi" w:cstheme="minorBidi"/>
          <w:sz w:val="20"/>
          <w:szCs w:val="20"/>
          <w:lang w:val="cs-CZ"/>
        </w:rPr>
        <w:t>shopu</w:t>
      </w:r>
      <w:proofErr w:type="spellEnd"/>
      <w:r w:rsidRPr="0092080E">
        <w:rPr>
          <w:rFonts w:asciiTheme="minorHAnsi" w:hAnsiTheme="minorHAnsi" w:cstheme="minorBidi"/>
          <w:sz w:val="20"/>
          <w:szCs w:val="20"/>
          <w:lang w:val="cs-CZ"/>
        </w:rPr>
        <w:t xml:space="preserve"> na webových stránkách </w:t>
      </w:r>
      <w:r w:rsidRPr="0092080E">
        <w:rPr>
          <w:rFonts w:asciiTheme="minorHAnsi" w:hAnsiTheme="minorHAnsi" w:cstheme="minorBidi"/>
          <w:b/>
          <w:bCs/>
          <w:sz w:val="20"/>
          <w:szCs w:val="20"/>
        </w:rPr>
        <w:t>w</w:t>
      </w:r>
      <w:r w:rsidR="00EA5D20">
        <w:rPr>
          <w:rFonts w:asciiTheme="minorHAnsi" w:hAnsiTheme="minorHAnsi" w:cstheme="minorBidi"/>
          <w:b/>
          <w:bCs/>
          <w:sz w:val="20"/>
          <w:szCs w:val="20"/>
        </w:rPr>
        <w:t>ww.</w:t>
      </w:r>
      <w:r w:rsidR="00ED7172">
        <w:rPr>
          <w:rFonts w:asciiTheme="minorHAnsi" w:hAnsiTheme="minorHAnsi" w:cstheme="minorBidi"/>
          <w:b/>
          <w:bCs/>
          <w:sz w:val="20"/>
          <w:szCs w:val="20"/>
        </w:rPr>
        <w:t>puskohledy</w:t>
      </w:r>
      <w:r w:rsidRPr="0092080E">
        <w:rPr>
          <w:rFonts w:asciiTheme="minorHAnsi" w:hAnsiTheme="minorHAnsi" w:cstheme="minorBidi"/>
          <w:b/>
          <w:bCs/>
          <w:sz w:val="20"/>
          <w:szCs w:val="20"/>
        </w:rPr>
        <w:t>.cz</w:t>
      </w:r>
      <w:r w:rsidRPr="0092080E">
        <w:rPr>
          <w:rFonts w:asciiTheme="minorHAnsi" w:hAnsiTheme="minorHAnsi" w:cstheme="minorBidi"/>
          <w:sz w:val="20"/>
          <w:szCs w:val="20"/>
          <w:lang w:val="cs-CZ"/>
        </w:rPr>
        <w:t xml:space="preserve"> </w:t>
      </w:r>
    </w:p>
    <w:p w:rsidR="00ED7172" w:rsidRDefault="00592A6C" w:rsidP="00ED7172">
      <w:pPr>
        <w:shd w:val="clear" w:color="auto" w:fill="FFFFFF" w:themeFill="background1"/>
        <w:spacing w:after="200" w:line="300" w:lineRule="auto"/>
        <w:jc w:val="both"/>
      </w:pPr>
      <w:r w:rsidRPr="0092080E">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hyperlink r:id="rId5" w:history="1">
        <w:r w:rsidR="00ED7172" w:rsidRPr="0062191C">
          <w:rPr>
            <w:rStyle w:val="Hypertextovodkaz"/>
          </w:rPr>
          <w:t>https://www.puskohledy.cz/podminky-ochrany-osobnich-udaju/</w:t>
        </w:r>
      </w:hyperlink>
    </w:p>
    <w:p w:rsidR="00592A6C" w:rsidRPr="0092080E" w:rsidRDefault="00592A6C" w:rsidP="00ED7172">
      <w:pPr>
        <w:shd w:val="clear" w:color="auto" w:fill="FFFFFF" w:themeFill="background1"/>
        <w:spacing w:after="200" w:line="300" w:lineRule="auto"/>
        <w:jc w:val="both"/>
        <w:rPr>
          <w:color w:val="000000" w:themeColor="text1"/>
          <w:sz w:val="24"/>
          <w:szCs w:val="24"/>
        </w:rPr>
      </w:pPr>
      <w:r w:rsidRPr="0092080E">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592A6C" w:rsidRPr="0092080E" w:rsidRDefault="00592A6C" w:rsidP="00592A6C">
      <w:pPr>
        <w:shd w:val="clear" w:color="auto" w:fill="FFFFFF" w:themeFill="background1"/>
        <w:spacing w:after="200" w:line="300" w:lineRule="auto"/>
        <w:jc w:val="both"/>
        <w:rPr>
          <w:rFonts w:asciiTheme="minorHAnsi" w:hAnsiTheme="minorHAnsi" w:cstheme="minorBidi"/>
          <w:sz w:val="20"/>
          <w:szCs w:val="20"/>
          <w:lang w:val="cs-CZ"/>
        </w:rPr>
      </w:pPr>
      <w:r w:rsidRPr="0092080E">
        <w:rPr>
          <w:rFonts w:asciiTheme="minorHAnsi" w:hAnsiTheme="minorHAnsi" w:cstheme="minorBidi"/>
          <w:sz w:val="20"/>
          <w:szCs w:val="20"/>
          <w:lang w:val="cs-CZ"/>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w:t>
      </w:r>
      <w:proofErr w:type="spellStart"/>
      <w:r w:rsidRPr="0092080E">
        <w:rPr>
          <w:rFonts w:asciiTheme="minorHAnsi" w:hAnsiTheme="minorHAnsi" w:cstheme="minorBidi"/>
          <w:sz w:val="20"/>
          <w:szCs w:val="20"/>
          <w:lang w:val="cs-CZ"/>
        </w:rPr>
        <w:t>shopu</w:t>
      </w:r>
      <w:proofErr w:type="spellEnd"/>
      <w:r w:rsidRPr="0092080E">
        <w:rPr>
          <w:rFonts w:asciiTheme="minorHAnsi" w:hAnsiTheme="minorHAnsi" w:cstheme="minorBidi"/>
          <w:sz w:val="20"/>
          <w:szCs w:val="20"/>
          <w:lang w:val="cs-CZ"/>
        </w:rPr>
        <w:t>, a to prostřednictvím rozhraní webové stránky („</w:t>
      </w:r>
      <w:r w:rsidRPr="0092080E">
        <w:rPr>
          <w:rFonts w:asciiTheme="minorHAnsi" w:hAnsiTheme="minorHAnsi" w:cstheme="minorBidi"/>
          <w:b/>
          <w:bCs/>
          <w:sz w:val="20"/>
          <w:szCs w:val="20"/>
          <w:lang w:val="cs-CZ"/>
        </w:rPr>
        <w:t>webové rozhraní E-</w:t>
      </w:r>
      <w:proofErr w:type="spellStart"/>
      <w:r w:rsidRPr="0092080E">
        <w:rPr>
          <w:rFonts w:asciiTheme="minorHAnsi" w:hAnsiTheme="minorHAnsi" w:cstheme="minorBidi"/>
          <w:b/>
          <w:bCs/>
          <w:sz w:val="20"/>
          <w:szCs w:val="20"/>
          <w:lang w:val="cs-CZ"/>
        </w:rPr>
        <w:t>shopu</w:t>
      </w:r>
      <w:proofErr w:type="spellEnd"/>
      <w:r w:rsidRPr="0092080E">
        <w:rPr>
          <w:rFonts w:asciiTheme="minorHAnsi" w:hAnsiTheme="minorHAnsi" w:cstheme="minorBidi"/>
          <w:sz w:val="20"/>
          <w:szCs w:val="20"/>
          <w:lang w:val="cs-CZ"/>
        </w:rPr>
        <w:t>“).</w:t>
      </w:r>
    </w:p>
    <w:p w:rsidR="00592A6C" w:rsidRPr="0092080E" w:rsidRDefault="00592A6C" w:rsidP="00592A6C">
      <w:pPr>
        <w:shd w:val="clear" w:color="auto" w:fill="FFFFFF" w:themeFill="background1"/>
        <w:spacing w:after="200" w:line="300" w:lineRule="auto"/>
        <w:jc w:val="both"/>
        <w:rPr>
          <w:rFonts w:asciiTheme="minorHAnsi" w:hAnsiTheme="minorHAnsi" w:cstheme="minorHAnsi"/>
          <w:sz w:val="20"/>
          <w:szCs w:val="20"/>
          <w:lang w:val="cs-CZ"/>
        </w:rPr>
      </w:pPr>
      <w:r w:rsidRPr="0092080E">
        <w:rPr>
          <w:rFonts w:asciiTheme="minorHAnsi" w:hAnsiTheme="minorHAnsi" w:cstheme="minorHAnsi"/>
          <w:sz w:val="20"/>
          <w:szCs w:val="20"/>
          <w:lang w:val="cs-CZ"/>
        </w:rPr>
        <w:t>Pokud některá část Podmínek odporuje tomu, co jsme si společně schválili v rámci procesu Vašeho nákupu na Našem E-</w:t>
      </w:r>
      <w:proofErr w:type="spellStart"/>
      <w:r w:rsidRPr="0092080E">
        <w:rPr>
          <w:rFonts w:asciiTheme="minorHAnsi" w:hAnsiTheme="minorHAnsi" w:cstheme="minorHAnsi"/>
          <w:sz w:val="20"/>
          <w:szCs w:val="20"/>
          <w:lang w:val="cs-CZ"/>
        </w:rPr>
        <w:t>shopu</w:t>
      </w:r>
      <w:proofErr w:type="spellEnd"/>
      <w:r w:rsidRPr="0092080E">
        <w:rPr>
          <w:rFonts w:asciiTheme="minorHAnsi" w:hAnsiTheme="minorHAnsi" w:cstheme="minorHAnsi"/>
          <w:sz w:val="20"/>
          <w:szCs w:val="20"/>
          <w:lang w:val="cs-CZ"/>
        </w:rPr>
        <w:t>, bude mít tato konkrétní dohoda před Podmínkami přednost.</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92080E">
        <w:rPr>
          <w:rFonts w:asciiTheme="minorHAnsi" w:hAnsiTheme="minorHAnsi" w:cstheme="minorHAnsi"/>
          <w:b/>
          <w:bCs/>
          <w:sz w:val="20"/>
          <w:szCs w:val="20"/>
        </w:rPr>
        <w:t>NĚKTERÉ DEFINICE</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
          <w:sz w:val="20"/>
          <w:szCs w:val="20"/>
        </w:rPr>
        <w:t xml:space="preserve">Cena </w:t>
      </w:r>
      <w:r w:rsidRPr="0092080E">
        <w:rPr>
          <w:rFonts w:asciiTheme="minorHAnsi" w:hAnsiTheme="minorHAnsi" w:cstheme="minorHAnsi"/>
          <w:bCs/>
          <w:sz w:val="20"/>
          <w:szCs w:val="20"/>
        </w:rPr>
        <w:t>je finanční částka, kterou budete hradit za Zboží;</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0092080E">
        <w:rPr>
          <w:rFonts w:asciiTheme="minorHAnsi" w:hAnsiTheme="minorHAnsi" w:cstheme="minorBidi"/>
          <w:b/>
          <w:bCs/>
          <w:sz w:val="20"/>
          <w:szCs w:val="20"/>
        </w:rPr>
        <w:t>Cena za dopravu</w:t>
      </w:r>
      <w:r w:rsidRPr="0092080E">
        <w:rPr>
          <w:rFonts w:asciiTheme="minorHAnsi" w:hAnsiTheme="minorHAnsi" w:cstheme="minorBidi"/>
          <w:sz w:val="20"/>
          <w:szCs w:val="20"/>
        </w:rPr>
        <w:t xml:space="preserve"> je finanční částka, kterou budete hradit za doručení Zboží, a to včetně ceny za jeho zabalení;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
          <w:sz w:val="20"/>
          <w:szCs w:val="20"/>
        </w:rPr>
        <w:t xml:space="preserve">Celková cena </w:t>
      </w:r>
      <w:r w:rsidRPr="0092080E">
        <w:rPr>
          <w:rFonts w:asciiTheme="minorHAnsi" w:hAnsiTheme="minorHAnsi" w:cstheme="minorHAnsi"/>
          <w:bCs/>
          <w:sz w:val="20"/>
          <w:szCs w:val="20"/>
        </w:rPr>
        <w:t>je součet Ceny a Ceny za dopravu;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DPH</w:t>
      </w:r>
      <w:r w:rsidRPr="0092080E">
        <w:rPr>
          <w:rFonts w:asciiTheme="minorHAnsi" w:hAnsiTheme="minorHAnsi" w:cstheme="minorBidi"/>
          <w:sz w:val="20"/>
          <w:szCs w:val="20"/>
        </w:rPr>
        <w:t xml:space="preserve"> je daň z přidané hodnoty dle platných právních předpisů;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Faktura</w:t>
      </w:r>
      <w:r w:rsidRPr="0092080E">
        <w:rPr>
          <w:rFonts w:asciiTheme="minorHAnsi" w:hAnsiTheme="minorHAnsi" w:cstheme="minorBidi"/>
          <w:sz w:val="20"/>
          <w:szCs w:val="20"/>
        </w:rPr>
        <w:t xml:space="preserve"> je daňový doklad vystavený v souladu se zákonem o dani z přidané hodnoty na Celkovou cenu;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Objednávka</w:t>
      </w:r>
      <w:r w:rsidRPr="0092080E">
        <w:rPr>
          <w:rFonts w:asciiTheme="minorHAnsi" w:hAnsiTheme="minorHAnsi" w:cstheme="minorBidi"/>
          <w:sz w:val="20"/>
          <w:szCs w:val="20"/>
        </w:rPr>
        <w:t xml:space="preserve"> je Váš závazný návrh na uzavření Smlouvy o koupi Zboží s Námi;</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Uživatelský účet</w:t>
      </w:r>
      <w:r w:rsidRPr="0092080E">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Vy</w:t>
      </w:r>
      <w:r w:rsidRPr="0092080E">
        <w:rPr>
          <w:rFonts w:asciiTheme="minorHAnsi" w:hAnsiTheme="minorHAnsi" w:cstheme="minorBidi"/>
          <w:sz w:val="20"/>
          <w:szCs w:val="20"/>
        </w:rPr>
        <w:t xml:space="preserve"> jste osoba nakupující na Našem E-</w:t>
      </w:r>
      <w:proofErr w:type="spellStart"/>
      <w:r w:rsidRPr="0092080E">
        <w:rPr>
          <w:rFonts w:asciiTheme="minorHAnsi" w:hAnsiTheme="minorHAnsi" w:cstheme="minorBidi"/>
          <w:sz w:val="20"/>
          <w:szCs w:val="20"/>
        </w:rPr>
        <w:t>shopu</w:t>
      </w:r>
      <w:proofErr w:type="spellEnd"/>
      <w:r w:rsidRPr="0092080E">
        <w:rPr>
          <w:rFonts w:asciiTheme="minorHAnsi" w:hAnsiTheme="minorHAnsi" w:cstheme="minorBidi"/>
          <w:sz w:val="20"/>
          <w:szCs w:val="20"/>
        </w:rPr>
        <w:t>, právními předpisy označovaná jako kupující;</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b/>
          <w:bCs/>
          <w:sz w:val="20"/>
          <w:szCs w:val="20"/>
        </w:rPr>
        <w:t>Zboží</w:t>
      </w:r>
      <w:r w:rsidRPr="0092080E">
        <w:rPr>
          <w:rFonts w:asciiTheme="minorHAnsi" w:hAnsiTheme="minorHAnsi" w:cstheme="minorBidi"/>
          <w:sz w:val="20"/>
          <w:szCs w:val="20"/>
        </w:rPr>
        <w:t xml:space="preserve"> je vše, co můžete nakoupit na E-</w:t>
      </w:r>
      <w:proofErr w:type="spellStart"/>
      <w:r w:rsidRPr="0092080E">
        <w:rPr>
          <w:rFonts w:asciiTheme="minorHAnsi" w:hAnsiTheme="minorHAnsi" w:cstheme="minorBidi"/>
          <w:sz w:val="20"/>
          <w:szCs w:val="20"/>
        </w:rPr>
        <w:t>shopu</w:t>
      </w:r>
      <w:proofErr w:type="spellEnd"/>
      <w:r w:rsidRPr="0092080E">
        <w:rPr>
          <w:rFonts w:asciiTheme="minorHAnsi" w:hAnsiTheme="minorHAnsi" w:cstheme="minorBidi"/>
          <w:sz w:val="20"/>
          <w:szCs w:val="20"/>
        </w:rPr>
        <w:t xml:space="preserve">. </w:t>
      </w:r>
    </w:p>
    <w:p w:rsidR="00592A6C" w:rsidRPr="0092080E" w:rsidRDefault="00592A6C" w:rsidP="00592A6C">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92080E">
        <w:rPr>
          <w:rFonts w:asciiTheme="minorHAnsi" w:hAnsiTheme="minorHAnsi" w:cstheme="minorHAnsi"/>
          <w:b/>
          <w:caps/>
          <w:sz w:val="20"/>
          <w:szCs w:val="20"/>
        </w:rPr>
        <w:t xml:space="preserve">Obecná ustanovení a poučení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Koupě Zboží je možná jen přes webové rozhraní E-</w:t>
      </w:r>
      <w:proofErr w:type="spellStart"/>
      <w:r w:rsidRPr="0092080E">
        <w:rPr>
          <w:rFonts w:asciiTheme="minorHAnsi" w:hAnsiTheme="minorHAnsi" w:cstheme="minorHAnsi"/>
          <w:sz w:val="20"/>
          <w:szCs w:val="20"/>
        </w:rPr>
        <w:t>shopu</w:t>
      </w:r>
      <w:proofErr w:type="spellEnd"/>
      <w:r w:rsidRPr="0092080E">
        <w:rPr>
          <w:rFonts w:asciiTheme="minorHAnsi" w:hAnsiTheme="minorHAnsi" w:cstheme="minorHAnsi"/>
          <w:sz w:val="20"/>
          <w:szCs w:val="20"/>
        </w:rPr>
        <w:t>.</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v Objednávce budeme tedy považovat za správné a pravdivé.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eastAsia="Times New Roman" w:hAnsiTheme="minorHAnsi" w:cstheme="minorHAnsi"/>
          <w:sz w:val="20"/>
          <w:szCs w:val="20"/>
        </w:rPr>
        <w:t>Na našem E-</w:t>
      </w:r>
      <w:proofErr w:type="spellStart"/>
      <w:r w:rsidRPr="0092080E">
        <w:rPr>
          <w:rFonts w:asciiTheme="minorHAnsi" w:eastAsia="Times New Roman" w:hAnsiTheme="minorHAnsi" w:cstheme="minorHAnsi"/>
          <w:sz w:val="20"/>
          <w:szCs w:val="20"/>
        </w:rPr>
        <w:t>shopu</w:t>
      </w:r>
      <w:proofErr w:type="spellEnd"/>
      <w:r>
        <w:rPr>
          <w:rFonts w:asciiTheme="minorHAnsi" w:eastAsia="Times New Roman" w:hAnsiTheme="minorHAnsi" w:cstheme="minorHAnsi"/>
          <w:sz w:val="20"/>
          <w:szCs w:val="20"/>
        </w:rPr>
        <w:t>,</w:t>
      </w:r>
      <w:r w:rsidRPr="0092080E">
        <w:rPr>
          <w:rFonts w:asciiTheme="minorHAnsi" w:eastAsia="Times New Roman" w:hAnsiTheme="minorHAnsi" w:cstheme="minorHAnsi"/>
          <w:sz w:val="20"/>
          <w:szCs w:val="20"/>
        </w:rPr>
        <w:t xml:space="preserve">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rsidR="00592A6C" w:rsidRPr="0092080E" w:rsidRDefault="00592A6C" w:rsidP="00592A6C">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92080E">
        <w:rPr>
          <w:rFonts w:asciiTheme="minorHAnsi" w:hAnsiTheme="minorHAnsi" w:cstheme="minorHAnsi"/>
          <w:b/>
          <w:caps/>
          <w:sz w:val="20"/>
          <w:szCs w:val="20"/>
        </w:rPr>
        <w:t>UZAVŘENÍ SMLOUVY</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Smlouvu s Námi je možné uzavřít pouze v českém jazyce.</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Smlouva je uzavírána na dálku prostřednictvím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K tomu, abychom mohli Smlouvu uzavřít, je třeba, abyste na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vytvořili Objednávku. V tomto návrhu musí být uvedeny následující údaje:</w:t>
      </w:r>
    </w:p>
    <w:p w:rsidR="00592A6C" w:rsidRPr="000D5350" w:rsidRDefault="00592A6C" w:rsidP="00592A6C">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b/>
          <w:sz w:val="20"/>
          <w:szCs w:val="20"/>
        </w:rPr>
      </w:pPr>
      <w:r w:rsidRPr="0092080E">
        <w:rPr>
          <w:rFonts w:asciiTheme="minorHAnsi" w:hAnsiTheme="minorHAnsi" w:cstheme="minorHAnsi"/>
          <w:sz w:val="20"/>
          <w:szCs w:val="20"/>
        </w:rPr>
        <w:t>Informace o nakupovaném Zboží (na E-</w:t>
      </w:r>
      <w:proofErr w:type="spellStart"/>
      <w:r w:rsidRPr="0092080E">
        <w:rPr>
          <w:rFonts w:asciiTheme="minorHAnsi" w:hAnsiTheme="minorHAnsi" w:cstheme="minorHAnsi"/>
          <w:sz w:val="20"/>
          <w:szCs w:val="20"/>
        </w:rPr>
        <w:t>shopu</w:t>
      </w:r>
      <w:proofErr w:type="spellEnd"/>
      <w:r w:rsidRPr="0092080E">
        <w:rPr>
          <w:rFonts w:asciiTheme="minorHAnsi" w:hAnsiTheme="minorHAnsi" w:cstheme="minorHAnsi"/>
          <w:sz w:val="20"/>
          <w:szCs w:val="20"/>
        </w:rPr>
        <w:t xml:space="preserve"> označujete Zboží, o jehož nákup máte zájem, </w:t>
      </w:r>
      <w:r w:rsidRPr="000D5350">
        <w:rPr>
          <w:rFonts w:asciiTheme="minorHAnsi" w:hAnsiTheme="minorHAnsi" w:cstheme="minorHAnsi"/>
          <w:b/>
          <w:sz w:val="20"/>
          <w:szCs w:val="20"/>
        </w:rPr>
        <w:t>tlačítkem „Do košíku“);</w:t>
      </w:r>
    </w:p>
    <w:p w:rsidR="00592A6C" w:rsidRPr="0092080E" w:rsidRDefault="00592A6C" w:rsidP="00592A6C">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92080E">
        <w:rPr>
          <w:rFonts w:asciiTheme="minorHAnsi" w:hAnsiTheme="minorHAnsi" w:cstheme="minorHAnsi"/>
          <w:bCs/>
          <w:sz w:val="20"/>
          <w:szCs w:val="20"/>
        </w:rPr>
        <w:t>Informace o Ceně, Ceně za dopravu, způsobu platby Celkové ceny a požadovaném způsobu doručení Zboží; tyto informace budou zadány v rámci tvorby Objednávky v rámci uživatelského prostředí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přičemž informace o Ceně, Ceně za dopravu a Celkové ceně budou uvedeny automaticky na </w:t>
      </w:r>
      <w:r w:rsidRPr="0092080E">
        <w:rPr>
          <w:rFonts w:asciiTheme="minorHAnsi" w:hAnsiTheme="minorHAnsi" w:cstheme="minorHAnsi"/>
          <w:sz w:val="20"/>
          <w:szCs w:val="20"/>
        </w:rPr>
        <w:t>základě Vámi zvolného Zboží, způsobu jeho doručení a platby;</w:t>
      </w:r>
    </w:p>
    <w:p w:rsidR="00592A6C" w:rsidRPr="0092080E" w:rsidRDefault="00592A6C" w:rsidP="00592A6C">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92080E">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
          <w:sz w:val="20"/>
          <w:szCs w:val="20"/>
        </w:rPr>
      </w:pPr>
      <w:r w:rsidRPr="0092080E">
        <w:rPr>
          <w:rFonts w:asciiTheme="minorHAnsi" w:hAnsiTheme="minorHAnsi" w:cstheme="minorHAnsi"/>
          <w:sz w:val="20"/>
          <w:szCs w:val="20"/>
        </w:rPr>
        <w:t xml:space="preserve">Vaši Objednávku Vám v co nejkratší době poté, kdy Nám bude doručena, </w:t>
      </w:r>
      <w:r w:rsidRPr="0092080E">
        <w:rPr>
          <w:rFonts w:asciiTheme="minorHAnsi" w:hAnsiTheme="minorHAnsi" w:cstheme="minorHAnsi"/>
          <w:b/>
          <w:sz w:val="20"/>
          <w:szCs w:val="20"/>
        </w:rPr>
        <w:t>potvrdíme automatickou zprávou odeslanou na Vaši e-mailovou adresu zadanou v Objednávce</w:t>
      </w:r>
      <w:r w:rsidRPr="0092080E">
        <w:rPr>
          <w:rFonts w:asciiTheme="minorHAnsi" w:hAnsiTheme="minorHAnsi" w:cstheme="minorHAnsi"/>
          <w:sz w:val="20"/>
          <w:szCs w:val="20"/>
        </w:rPr>
        <w:t>. Součástí automatického potvrzení bude shrnutí Objednávky a tyto Podmínky formou přílohy e-mailové zprávy. Podmínky ve znění účinném ke dni Objednávky, tj. ve znění přiloženém jako příloha potvrzující e-mailové zprávy, tvoří nedílnou součást Smlouvy</w:t>
      </w:r>
      <w:r w:rsidRPr="0092080E">
        <w:rPr>
          <w:rFonts w:asciiTheme="minorHAnsi" w:hAnsiTheme="minorHAnsi" w:cstheme="minorHAnsi"/>
          <w:b/>
          <w:sz w:val="20"/>
          <w:szCs w:val="20"/>
        </w:rPr>
        <w:t>. K uzavření smlouvy mezi kupujícím a prodávajícím dojde po odeslání následující zprávy na e-mail zákazníka</w:t>
      </w:r>
      <w:r>
        <w:rPr>
          <w:rFonts w:asciiTheme="minorHAnsi" w:hAnsiTheme="minorHAnsi" w:cstheme="minorHAnsi"/>
          <w:b/>
          <w:sz w:val="20"/>
          <w:szCs w:val="20"/>
        </w:rPr>
        <w:t>.</w:t>
      </w:r>
      <w:r w:rsidRPr="0092080E">
        <w:rPr>
          <w:rFonts w:asciiTheme="minorHAnsi" w:hAnsiTheme="minorHAnsi" w:cstheme="minorHAnsi"/>
          <w:b/>
          <w:sz w:val="20"/>
          <w:szCs w:val="20"/>
        </w:rPr>
        <w:t xml:space="preserve"> Zpráva bude obsahovat informace o aktuální dostupnosti zboží a dojde ke změně stavu objednávky na stav Vyřizuje se.</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 xml:space="preserve"> Potvrzením Objednávky dochází k uzavření Smlouvy mezi Námi a Vámi.</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w:t>
      </w:r>
      <w:r w:rsidRPr="0092080E">
        <w:rPr>
          <w:rFonts w:asciiTheme="minorHAnsi" w:hAnsiTheme="minorHAnsi" w:cstheme="minorBidi"/>
          <w:sz w:val="20"/>
          <w:szCs w:val="20"/>
        </w:rPr>
        <w:lastRenderedPageBreak/>
        <w:t xml:space="preserve">umožněno.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92080E">
        <w:rPr>
          <w:rFonts w:asciiTheme="minorHAnsi" w:hAnsiTheme="minorHAnsi" w:cstheme="minorHAnsi"/>
          <w:sz w:val="20"/>
          <w:szCs w:val="20"/>
        </w:rPr>
        <w:t xml:space="preserve">potvrdíte.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sz w:val="20"/>
          <w:szCs w:val="20"/>
        </w:rPr>
        <w:t>V případě, že v rámci E-</w:t>
      </w:r>
      <w:proofErr w:type="spellStart"/>
      <w:r w:rsidRPr="0092080E">
        <w:rPr>
          <w:rFonts w:asciiTheme="minorHAnsi" w:hAnsiTheme="minorHAnsi" w:cstheme="minorHAnsi"/>
          <w:sz w:val="20"/>
          <w:szCs w:val="20"/>
        </w:rPr>
        <w:t>shopu</w:t>
      </w:r>
      <w:proofErr w:type="spellEnd"/>
      <w:r w:rsidRPr="0092080E">
        <w:rPr>
          <w:rFonts w:asciiTheme="minorHAnsi" w:hAnsiTheme="minorHAnsi" w:cstheme="minorHAnsi"/>
          <w:bCs/>
          <w:sz w:val="20"/>
          <w:szCs w:val="20"/>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V případě, kdy dojde k uzavření Smlouvy, Vám vzniká závazek k zaplacení Celkové ceny.</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2080E">
        <w:rPr>
          <w:rFonts w:asciiTheme="minorHAnsi" w:hAnsiTheme="minorHAnsi" w:cstheme="minorHAnsi"/>
          <w:b/>
          <w:bCs/>
          <w:caps/>
          <w:sz w:val="20"/>
          <w:szCs w:val="20"/>
        </w:rPr>
        <w:t>Uživatelský účet</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Na základě Vaší registrace v rámci E-</w:t>
      </w:r>
      <w:proofErr w:type="spellStart"/>
      <w:r w:rsidRPr="0092080E">
        <w:rPr>
          <w:rFonts w:asciiTheme="minorHAnsi" w:hAnsiTheme="minorHAnsi" w:cstheme="minorHAnsi"/>
          <w:sz w:val="20"/>
          <w:szCs w:val="20"/>
        </w:rPr>
        <w:t>shopu</w:t>
      </w:r>
      <w:proofErr w:type="spellEnd"/>
      <w:r w:rsidRPr="0092080E">
        <w:rPr>
          <w:rFonts w:asciiTheme="minorHAnsi" w:hAnsiTheme="minorHAnsi" w:cstheme="minorHAnsi"/>
          <w:sz w:val="20"/>
          <w:szCs w:val="20"/>
        </w:rPr>
        <w:t xml:space="preserve"> můžete přistupovat do svého Uživatelského účtu.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Bidi"/>
          <w:sz w:val="20"/>
          <w:szCs w:val="20"/>
        </w:rPr>
        <w:t xml:space="preserve">Při registraci Uživatelského účtu je Vaše povinnost uvést správně a pravdivě všechny zadávané údaje a </w:t>
      </w:r>
      <w:r w:rsidRPr="0092080E">
        <w:rPr>
          <w:rFonts w:asciiTheme="minorHAnsi" w:hAnsiTheme="minorHAnsi" w:cstheme="minorHAnsi"/>
          <w:sz w:val="20"/>
          <w:szCs w:val="20"/>
        </w:rPr>
        <w:t xml:space="preserve">v případě změny je aktualizovat.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Uživatelský účet je osobní, a nejste tedy oprávněni umožnit jeho využívání třetím osobám.</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sz w:val="20"/>
          <w:szCs w:val="20"/>
        </w:rPr>
        <w:t>Váš Uživatelský</w:t>
      </w:r>
      <w:r w:rsidRPr="0092080E">
        <w:rPr>
          <w:rFonts w:asciiTheme="minorHAnsi" w:hAnsiTheme="minorHAnsi" w:cstheme="minorHAnsi"/>
          <w:bCs/>
          <w:sz w:val="20"/>
          <w:szCs w:val="20"/>
        </w:rPr>
        <w:t xml:space="preserve"> účet můžeme zrušit, a to zejména v případě, když jej více, než </w:t>
      </w:r>
      <w:r w:rsidRPr="0092080E">
        <w:rPr>
          <w:rFonts w:asciiTheme="minorHAnsi" w:hAnsiTheme="minorHAnsi" w:cstheme="minorHAnsi"/>
          <w:b/>
          <w:bCs/>
          <w:sz w:val="20"/>
          <w:szCs w:val="20"/>
        </w:rPr>
        <w:t>5 let</w:t>
      </w:r>
      <w:r w:rsidRPr="0092080E">
        <w:rPr>
          <w:rFonts w:asciiTheme="minorHAnsi" w:hAnsiTheme="minorHAnsi" w:cstheme="minorHAnsi"/>
          <w:bCs/>
          <w:sz w:val="20"/>
          <w:szCs w:val="20"/>
        </w:rPr>
        <w:t xml:space="preserve"> nevyužíváte, či v případě, kdy porušíte své povinnosti dle Smlouvy.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Uživatelský účet nemusí být dostupný nepřetržitě, a to zejména s ohledem na nutnou údržbu hardwarového a softwarového vybavení.</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2080E">
        <w:rPr>
          <w:rFonts w:asciiTheme="minorHAnsi" w:hAnsiTheme="minorHAnsi" w:cstheme="minorHAnsi"/>
          <w:b/>
          <w:bCs/>
          <w:caps/>
          <w:sz w:val="20"/>
          <w:szCs w:val="20"/>
        </w:rPr>
        <w:t>CENOVÉ A PLATEBNÍ PODMÍNKY, VÝHRADA VLASTNICKÉHO PRÁVA</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Cena je vždy uvedena v rámci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v návrhu Objednávky a samozřejmě ve Smlouvě. V případě rozporu mezi Cenou uvedenou u Zboží v rámci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a Cenou uvedenou v návrhu Objednávky se uplatní Cena uvedená v návrhu Objednávky, která bude vždy totožná s cenou ve Smlouvě. V rámci návrhu Objednávky je též uvedena Cena za dopravu, případně podmínky, kdy je doprava zdarma. </w:t>
      </w:r>
    </w:p>
    <w:p w:rsidR="00592A6C"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Celková cena je uvedena včetně DPH včetně veškerých poplatků stanovených zákonem. </w:t>
      </w:r>
    </w:p>
    <w:p w:rsidR="00592A6C"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Platba zálohy předem bude vyžadována:</w:t>
      </w:r>
    </w:p>
    <w:p w:rsidR="00592A6C" w:rsidRDefault="00592A6C" w:rsidP="00592A6C">
      <w:pPr>
        <w:pStyle w:val="Odstavecseseznamem"/>
        <w:numPr>
          <w:ilvl w:val="0"/>
          <w:numId w:val="4"/>
        </w:numPr>
        <w:shd w:val="clear" w:color="auto" w:fill="FFFFFF"/>
        <w:spacing w:after="200" w:line="300" w:lineRule="auto"/>
        <w:rPr>
          <w:rFonts w:asciiTheme="minorHAnsi" w:hAnsiTheme="minorHAnsi" w:cstheme="minorHAnsi"/>
          <w:bCs/>
          <w:sz w:val="20"/>
          <w:szCs w:val="20"/>
        </w:rPr>
      </w:pPr>
      <w:r>
        <w:rPr>
          <w:rFonts w:asciiTheme="minorHAnsi" w:hAnsiTheme="minorHAnsi" w:cstheme="minorHAnsi"/>
          <w:bCs/>
          <w:sz w:val="20"/>
          <w:szCs w:val="20"/>
        </w:rPr>
        <w:lastRenderedPageBreak/>
        <w:t xml:space="preserve">U </w:t>
      </w:r>
      <w:r w:rsidRPr="008925D5">
        <w:rPr>
          <w:rFonts w:asciiTheme="minorHAnsi" w:hAnsiTheme="minorHAnsi" w:cstheme="minorHAnsi"/>
          <w:bCs/>
          <w:sz w:val="20"/>
          <w:szCs w:val="20"/>
        </w:rPr>
        <w:t xml:space="preserve">zboží, které je individuálně objednáno, vyrobeno nebo sestaveno dle přesného přání zákazníka. </w:t>
      </w:r>
    </w:p>
    <w:p w:rsidR="00592A6C" w:rsidRDefault="00592A6C" w:rsidP="00592A6C">
      <w:pPr>
        <w:pStyle w:val="Odstavecseseznamem"/>
        <w:numPr>
          <w:ilvl w:val="0"/>
          <w:numId w:val="4"/>
        </w:numPr>
        <w:shd w:val="clear" w:color="auto" w:fill="FFFFFF"/>
        <w:spacing w:after="200" w:line="300" w:lineRule="auto"/>
        <w:rPr>
          <w:rFonts w:asciiTheme="minorHAnsi" w:hAnsiTheme="minorHAnsi" w:cstheme="minorHAnsi"/>
          <w:bCs/>
          <w:sz w:val="20"/>
          <w:szCs w:val="20"/>
        </w:rPr>
      </w:pPr>
      <w:r w:rsidRPr="008925D5">
        <w:rPr>
          <w:rFonts w:asciiTheme="minorHAnsi" w:hAnsiTheme="minorHAnsi" w:cstheme="minorHAnsi"/>
          <w:bCs/>
          <w:sz w:val="20"/>
          <w:szCs w:val="20"/>
        </w:rPr>
        <w:t>U zboží, které má delší objednávací a tím tedy i čekací dobu.</w:t>
      </w:r>
    </w:p>
    <w:p w:rsidR="00592A6C" w:rsidRDefault="00592A6C" w:rsidP="00592A6C">
      <w:pPr>
        <w:pStyle w:val="Odstavecseseznamem"/>
        <w:numPr>
          <w:ilvl w:val="0"/>
          <w:numId w:val="4"/>
        </w:numPr>
        <w:shd w:val="clear" w:color="auto" w:fill="FFFFFF"/>
        <w:spacing w:after="200" w:line="300" w:lineRule="auto"/>
        <w:rPr>
          <w:rFonts w:asciiTheme="minorHAnsi" w:hAnsiTheme="minorHAnsi" w:cstheme="minorHAnsi"/>
          <w:bCs/>
          <w:sz w:val="20"/>
          <w:szCs w:val="20"/>
        </w:rPr>
      </w:pPr>
      <w:r>
        <w:rPr>
          <w:rFonts w:asciiTheme="minorHAnsi" w:hAnsiTheme="minorHAnsi" w:cstheme="minorHAnsi"/>
          <w:bCs/>
          <w:sz w:val="20"/>
          <w:szCs w:val="20"/>
        </w:rPr>
        <w:t>U zákazníků, kteří mají špatnou platební minulost u naší firmy</w:t>
      </w:r>
    </w:p>
    <w:p w:rsidR="00592A6C" w:rsidRDefault="00592A6C" w:rsidP="00592A6C">
      <w:pPr>
        <w:pStyle w:val="Odstavecseseznamem"/>
        <w:shd w:val="clear" w:color="auto" w:fill="FFFFFF"/>
        <w:spacing w:after="200" w:line="300" w:lineRule="auto"/>
        <w:ind w:left="1211"/>
        <w:rPr>
          <w:rFonts w:asciiTheme="minorHAnsi" w:hAnsiTheme="minorHAnsi" w:cstheme="minorHAnsi"/>
          <w:bCs/>
          <w:sz w:val="20"/>
          <w:szCs w:val="20"/>
        </w:rPr>
      </w:pPr>
    </w:p>
    <w:p w:rsidR="00592A6C" w:rsidRDefault="00592A6C" w:rsidP="00592A6C">
      <w:pPr>
        <w:pStyle w:val="Odstavecseseznamem"/>
        <w:shd w:val="clear" w:color="auto" w:fill="FFFFFF"/>
        <w:spacing w:after="200" w:line="300" w:lineRule="auto"/>
        <w:ind w:left="1211"/>
        <w:rPr>
          <w:rFonts w:asciiTheme="minorHAnsi" w:hAnsiTheme="minorHAnsi" w:cstheme="minorHAnsi"/>
          <w:bCs/>
          <w:sz w:val="20"/>
          <w:szCs w:val="20"/>
        </w:rPr>
      </w:pPr>
      <w:r>
        <w:rPr>
          <w:rFonts w:asciiTheme="minorHAnsi" w:hAnsiTheme="minorHAnsi" w:cstheme="minorHAnsi"/>
          <w:bCs/>
          <w:sz w:val="20"/>
          <w:szCs w:val="20"/>
        </w:rPr>
        <w:t>Výše zálohy bude nejméně 50 % z celkové konečné ceny výrobku nebo zakázky.</w:t>
      </w:r>
    </w:p>
    <w:p w:rsidR="00592A6C" w:rsidRDefault="00592A6C" w:rsidP="00592A6C">
      <w:pPr>
        <w:pStyle w:val="Odstavecseseznamem"/>
        <w:shd w:val="clear" w:color="auto" w:fill="FFFFFF"/>
        <w:spacing w:after="200" w:line="300" w:lineRule="auto"/>
        <w:ind w:left="1211"/>
        <w:rPr>
          <w:rFonts w:asciiTheme="minorHAnsi" w:hAnsiTheme="minorHAnsi" w:cstheme="minorHAnsi"/>
          <w:bCs/>
          <w:sz w:val="20"/>
          <w:szCs w:val="20"/>
        </w:rPr>
      </w:pPr>
      <w:r>
        <w:rPr>
          <w:rFonts w:asciiTheme="minorHAnsi" w:hAnsiTheme="minorHAnsi" w:cstheme="minorHAnsi"/>
          <w:bCs/>
          <w:sz w:val="20"/>
          <w:szCs w:val="20"/>
        </w:rPr>
        <w:t>Zálohová faktura může být individuálně vystavena na přání zákazníka, je-li potřeba pro interní potřeby a platby zákazníka.</w:t>
      </w:r>
    </w:p>
    <w:p w:rsidR="00592A6C" w:rsidRDefault="00592A6C" w:rsidP="00592A6C">
      <w:pPr>
        <w:pStyle w:val="Odstavecseseznamem"/>
        <w:shd w:val="clear" w:color="auto" w:fill="FFFFFF"/>
        <w:spacing w:after="200" w:line="300" w:lineRule="auto"/>
        <w:ind w:left="1211"/>
        <w:rPr>
          <w:rFonts w:asciiTheme="minorHAnsi" w:hAnsiTheme="minorHAnsi" w:cstheme="minorHAnsi"/>
          <w:bCs/>
          <w:sz w:val="20"/>
          <w:szCs w:val="20"/>
        </w:rPr>
      </w:pPr>
    </w:p>
    <w:p w:rsidR="00592A6C" w:rsidRPr="008925D5" w:rsidRDefault="00592A6C" w:rsidP="00592A6C">
      <w:pPr>
        <w:pStyle w:val="Odstavecseseznamem"/>
        <w:shd w:val="clear" w:color="auto" w:fill="FFFFFF"/>
        <w:spacing w:after="200" w:line="300" w:lineRule="auto"/>
        <w:ind w:left="1211"/>
        <w:rPr>
          <w:rFonts w:asciiTheme="minorHAnsi" w:hAnsiTheme="minorHAnsi" w:cstheme="minorHAnsi"/>
          <w:bCs/>
          <w:sz w:val="20"/>
          <w:szCs w:val="20"/>
        </w:rPr>
      </w:pP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92080E">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rsidR="00592A6C" w:rsidRPr="00522B16"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EA5D20">
        <w:rPr>
          <w:rFonts w:asciiTheme="minorHAnsi" w:hAnsiTheme="minorHAnsi" w:cstheme="minorHAnsi"/>
          <w:b/>
          <w:bCs/>
          <w:sz w:val="20"/>
          <w:szCs w:val="20"/>
        </w:rPr>
        <w:t>Bankovním převodem</w:t>
      </w:r>
      <w:r w:rsidRPr="0092080E">
        <w:rPr>
          <w:rFonts w:asciiTheme="minorHAnsi" w:hAnsiTheme="minorHAnsi" w:cstheme="minorHAnsi"/>
          <w:bCs/>
          <w:sz w:val="20"/>
          <w:szCs w:val="20"/>
        </w:rPr>
        <w:t xml:space="preserve">. Informace pro provedení platby Vám budou dostupné ihned po odeslání </w:t>
      </w:r>
      <w:proofErr w:type="gramStart"/>
      <w:r w:rsidRPr="0092080E">
        <w:rPr>
          <w:rFonts w:asciiTheme="minorHAnsi" w:hAnsiTheme="minorHAnsi" w:cstheme="minorHAnsi"/>
          <w:bCs/>
          <w:sz w:val="20"/>
          <w:szCs w:val="20"/>
        </w:rPr>
        <w:t>objednávky - zašleme</w:t>
      </w:r>
      <w:proofErr w:type="gramEnd"/>
      <w:r w:rsidRPr="0092080E">
        <w:rPr>
          <w:rFonts w:asciiTheme="minorHAnsi" w:hAnsiTheme="minorHAnsi" w:cstheme="minorHAnsi"/>
          <w:bCs/>
          <w:sz w:val="20"/>
          <w:szCs w:val="20"/>
        </w:rPr>
        <w:t xml:space="preserve"> v rámci potvrzení Objednávky nebo na vyžádání dodatečnou zprávou na Vaši e-</w:t>
      </w:r>
      <w:proofErr w:type="spellStart"/>
      <w:r w:rsidRPr="0092080E">
        <w:rPr>
          <w:rFonts w:asciiTheme="minorHAnsi" w:hAnsiTheme="minorHAnsi" w:cstheme="minorHAnsi"/>
          <w:bCs/>
          <w:sz w:val="20"/>
          <w:szCs w:val="20"/>
        </w:rPr>
        <w:t>mailovu</w:t>
      </w:r>
      <w:proofErr w:type="spellEnd"/>
      <w:r w:rsidRPr="0092080E">
        <w:rPr>
          <w:rFonts w:asciiTheme="minorHAnsi" w:hAnsiTheme="minorHAnsi" w:cstheme="minorHAnsi"/>
          <w:bCs/>
          <w:sz w:val="20"/>
          <w:szCs w:val="20"/>
        </w:rPr>
        <w:t xml:space="preserve"> adresu. V případě platby bankovním převodem je Celková cena splatná do </w:t>
      </w:r>
      <w:r w:rsidRPr="0092080E">
        <w:rPr>
          <w:rFonts w:asciiTheme="minorHAnsi" w:hAnsiTheme="minorHAnsi" w:cstheme="minorHAnsi"/>
          <w:b/>
          <w:bCs/>
          <w:sz w:val="20"/>
          <w:szCs w:val="20"/>
        </w:rPr>
        <w:t>4 dnů</w:t>
      </w:r>
    </w:p>
    <w:p w:rsidR="00522B16" w:rsidRPr="00EA5D20" w:rsidRDefault="00522B16" w:rsidP="00522B16">
      <w:pPr>
        <w:pStyle w:val="Odstavecseseznamem"/>
        <w:numPr>
          <w:ilvl w:val="2"/>
          <w:numId w:val="1"/>
        </w:numPr>
        <w:shd w:val="clear" w:color="auto" w:fill="FFFFFF"/>
        <w:spacing w:after="200" w:line="300" w:lineRule="auto"/>
        <w:rPr>
          <w:rFonts w:asciiTheme="minorHAnsi" w:hAnsiTheme="minorHAnsi" w:cstheme="minorHAnsi"/>
          <w:bCs/>
          <w:sz w:val="20"/>
          <w:szCs w:val="20"/>
        </w:rPr>
      </w:pPr>
      <w:r w:rsidRPr="00EA5D20">
        <w:rPr>
          <w:rFonts w:asciiTheme="minorHAnsi" w:hAnsiTheme="minorHAnsi" w:cstheme="minorHAnsi"/>
          <w:b/>
          <w:bCs/>
          <w:sz w:val="20"/>
          <w:szCs w:val="20"/>
        </w:rPr>
        <w:t>Kartou online.</w:t>
      </w:r>
      <w:r w:rsidRPr="00EA5D20">
        <w:rPr>
          <w:rFonts w:asciiTheme="minorHAnsi" w:hAnsiTheme="minorHAnsi" w:cstheme="minorHAnsi"/>
          <w:bCs/>
          <w:sz w:val="20"/>
          <w:szCs w:val="20"/>
        </w:rPr>
        <w:t xml:space="preserve"> V takovém případě probíhá platba přes platební bránu </w:t>
      </w:r>
      <w:proofErr w:type="spellStart"/>
      <w:proofErr w:type="gramStart"/>
      <w:r w:rsidRPr="00EA5D20">
        <w:rPr>
          <w:rFonts w:asciiTheme="minorHAnsi" w:hAnsiTheme="minorHAnsi" w:cstheme="minorHAnsi"/>
          <w:b/>
          <w:bCs/>
          <w:sz w:val="20"/>
          <w:szCs w:val="20"/>
        </w:rPr>
        <w:t>ComGate</w:t>
      </w:r>
      <w:proofErr w:type="spellEnd"/>
      <w:proofErr w:type="gramEnd"/>
      <w:r w:rsidRPr="00EA5D20">
        <w:rPr>
          <w:rFonts w:asciiTheme="minorHAnsi" w:hAnsiTheme="minorHAnsi" w:cstheme="minorHAnsi"/>
          <w:bCs/>
          <w:sz w:val="20"/>
          <w:szCs w:val="20"/>
        </w:rPr>
        <w:t xml:space="preserve"> přičemž platba se řídí podmínkami této platební brány, které jsou dostupné na adrese:  </w:t>
      </w:r>
      <w:hyperlink r:id="rId6" w:history="1">
        <w:r w:rsidRPr="00EA5D20">
          <w:rPr>
            <w:rStyle w:val="Hypertextovodkaz"/>
            <w:rFonts w:asciiTheme="minorHAnsi" w:hAnsiTheme="minorHAnsi" w:cstheme="minorHAnsi"/>
            <w:bCs/>
            <w:sz w:val="20"/>
            <w:szCs w:val="20"/>
          </w:rPr>
          <w:t>https://www.comgate.cz/cz/platebni-brana</w:t>
        </w:r>
      </w:hyperlink>
      <w:r w:rsidRPr="00EA5D20">
        <w:rPr>
          <w:rFonts w:asciiTheme="minorHAnsi" w:hAnsiTheme="minorHAnsi" w:cstheme="minorHAnsi"/>
          <w:bCs/>
          <w:sz w:val="20"/>
          <w:szCs w:val="20"/>
        </w:rPr>
        <w:t xml:space="preserve"> V případě platby kartou online je Celková cena splatná do </w:t>
      </w:r>
      <w:r w:rsidR="00DD6846" w:rsidRPr="00EA5D20">
        <w:rPr>
          <w:rFonts w:asciiTheme="minorHAnsi" w:hAnsiTheme="minorHAnsi" w:cstheme="minorHAnsi"/>
          <w:b/>
          <w:bCs/>
          <w:sz w:val="20"/>
          <w:szCs w:val="20"/>
        </w:rPr>
        <w:t>72 hodin.</w:t>
      </w:r>
    </w:p>
    <w:p w:rsidR="00522B16" w:rsidRPr="00522B16" w:rsidRDefault="00522B16" w:rsidP="00522B16">
      <w:pPr>
        <w:pStyle w:val="Odstavecseseznamem"/>
        <w:shd w:val="clear" w:color="auto" w:fill="FFFFFF"/>
        <w:spacing w:after="200" w:line="300" w:lineRule="auto"/>
        <w:ind w:left="1080"/>
        <w:rPr>
          <w:rFonts w:asciiTheme="minorHAnsi" w:hAnsiTheme="minorHAnsi" w:cstheme="minorHAnsi"/>
          <w:bCs/>
          <w:sz w:val="20"/>
          <w:szCs w:val="20"/>
        </w:rPr>
      </w:pP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EA5D20">
        <w:rPr>
          <w:rFonts w:asciiTheme="minorHAnsi" w:hAnsiTheme="minorHAnsi" w:cstheme="minorHAnsi"/>
          <w:b/>
          <w:sz w:val="20"/>
          <w:szCs w:val="20"/>
        </w:rPr>
        <w:t>Dobírkou.</w:t>
      </w:r>
      <w:r w:rsidRPr="0092080E">
        <w:rPr>
          <w:rFonts w:asciiTheme="minorHAnsi" w:hAnsiTheme="minorHAnsi" w:cstheme="minorHAnsi"/>
          <w:b/>
          <w:bCs/>
          <w:sz w:val="20"/>
          <w:szCs w:val="20"/>
        </w:rPr>
        <w:t xml:space="preserve"> </w:t>
      </w:r>
      <w:r w:rsidRPr="0092080E">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EA5D20">
        <w:rPr>
          <w:rFonts w:asciiTheme="minorHAnsi" w:hAnsiTheme="minorHAnsi" w:cstheme="minorHAnsi"/>
          <w:b/>
          <w:bCs/>
          <w:sz w:val="20"/>
          <w:szCs w:val="20"/>
        </w:rPr>
        <w:t>Hotově při osobním odběru</w:t>
      </w:r>
      <w:r w:rsidRPr="0092080E">
        <w:rPr>
          <w:rFonts w:asciiTheme="minorHAnsi" w:hAnsiTheme="minorHAnsi" w:cstheme="minorHAnsi"/>
          <w:bCs/>
          <w:sz w:val="20"/>
          <w:szCs w:val="20"/>
        </w:rPr>
        <w:t>. Hotově lze hradit Zboží v případě převzetí v Naší provozovně. V případě platby hotově při osobním odběru je Celková cena splatná při převzetí Zboží.</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Faktura bude vystavena v elektronické podobě po uhrazení Celkové ceny a bude zaslána na Vaši e-mailovou adresu.</w:t>
      </w:r>
      <w:bookmarkEnd w:id="2"/>
      <w:r w:rsidRPr="0092080E">
        <w:rPr>
          <w:rFonts w:asciiTheme="minorHAnsi" w:hAnsiTheme="minorHAnsi" w:cstheme="minorHAnsi"/>
          <w:sz w:val="20"/>
          <w:szCs w:val="20"/>
        </w:rPr>
        <w:t xml:space="preserve"> Faktura nebude přikládána do balíku.</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2080E">
        <w:rPr>
          <w:rFonts w:asciiTheme="minorHAnsi" w:hAnsiTheme="minorHAnsi" w:cstheme="minorHAnsi"/>
          <w:b/>
          <w:bCs/>
          <w:caps/>
          <w:sz w:val="20"/>
          <w:szCs w:val="20"/>
        </w:rPr>
        <w:t>DORUČENÍ ZBOŽÍ, PŘECHOD NEBEZPEČÍ ŠKODY NA VĚCI</w:t>
      </w:r>
      <w:r w:rsidRPr="0092080E">
        <w:rPr>
          <w:rFonts w:asciiTheme="minorHAnsi" w:hAnsiTheme="minorHAnsi" w:cstheme="minorHAnsi"/>
          <w:sz w:val="20"/>
          <w:szCs w:val="20"/>
        </w:rPr>
        <w:tab/>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 xml:space="preserve">Zboží Vám bude doručeno nejpozději do zákonné lhůty </w:t>
      </w:r>
      <w:r w:rsidRPr="0092080E">
        <w:rPr>
          <w:rFonts w:asciiTheme="minorHAnsi" w:hAnsiTheme="minorHAnsi" w:cstheme="minorHAnsi"/>
          <w:b/>
          <w:bCs/>
          <w:sz w:val="20"/>
          <w:szCs w:val="20"/>
        </w:rPr>
        <w:t xml:space="preserve">30 </w:t>
      </w:r>
      <w:r w:rsidRPr="0092080E">
        <w:rPr>
          <w:rFonts w:asciiTheme="minorHAnsi" w:hAnsiTheme="minorHAnsi" w:cstheme="minorBidi"/>
          <w:sz w:val="20"/>
          <w:szCs w:val="20"/>
        </w:rPr>
        <w:t>d</w:t>
      </w:r>
      <w:r w:rsidRPr="0092080E">
        <w:rPr>
          <w:rFonts w:asciiTheme="minorHAnsi" w:hAnsiTheme="minorHAnsi" w:cstheme="minorHAnsi"/>
          <w:sz w:val="20"/>
          <w:szCs w:val="20"/>
        </w:rPr>
        <w:t>ní způsobem dle Vaší volby, přičemž můžete vybírat z následujících možností:</w:t>
      </w:r>
    </w:p>
    <w:p w:rsidR="00592A6C" w:rsidRPr="0092080E" w:rsidRDefault="00592A6C" w:rsidP="00592A6C">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92080E">
        <w:rPr>
          <w:rFonts w:asciiTheme="minorHAnsi" w:hAnsiTheme="minorHAnsi" w:cstheme="minorHAnsi"/>
          <w:sz w:val="20"/>
          <w:szCs w:val="20"/>
        </w:rPr>
        <w:t>Osobní odběr na Naší provozovně Věžky 130, 768 33;</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Osobní odběr na výdejních místech společnosti Česká pošta – </w:t>
      </w:r>
      <w:proofErr w:type="spellStart"/>
      <w:r w:rsidRPr="0092080E">
        <w:rPr>
          <w:rFonts w:asciiTheme="minorHAnsi" w:hAnsiTheme="minorHAnsi" w:cstheme="minorHAnsi"/>
          <w:bCs/>
          <w:sz w:val="20"/>
          <w:szCs w:val="20"/>
        </w:rPr>
        <w:t>balíkovna</w:t>
      </w:r>
      <w:proofErr w:type="spellEnd"/>
      <w:r w:rsidRPr="0092080E">
        <w:rPr>
          <w:rFonts w:asciiTheme="minorHAnsi" w:hAnsiTheme="minorHAnsi" w:cstheme="minorHAnsi"/>
          <w:bCs/>
          <w:sz w:val="20"/>
          <w:szCs w:val="20"/>
        </w:rPr>
        <w:t xml:space="preserve">, </w:t>
      </w:r>
      <w:proofErr w:type="gramStart"/>
      <w:r w:rsidRPr="0092080E">
        <w:rPr>
          <w:rFonts w:asciiTheme="minorHAnsi" w:hAnsiTheme="minorHAnsi" w:cstheme="minorHAnsi"/>
          <w:bCs/>
          <w:sz w:val="20"/>
          <w:szCs w:val="20"/>
        </w:rPr>
        <w:t xml:space="preserve">DPD - </w:t>
      </w:r>
      <w:proofErr w:type="spellStart"/>
      <w:r w:rsidRPr="0092080E">
        <w:rPr>
          <w:rFonts w:asciiTheme="minorHAnsi" w:hAnsiTheme="minorHAnsi" w:cstheme="minorHAnsi"/>
          <w:bCs/>
          <w:sz w:val="20"/>
          <w:szCs w:val="20"/>
        </w:rPr>
        <w:t>pick</w:t>
      </w:r>
      <w:proofErr w:type="spellEnd"/>
      <w:proofErr w:type="gramEnd"/>
      <w:r w:rsidRPr="0092080E">
        <w:rPr>
          <w:rFonts w:asciiTheme="minorHAnsi" w:hAnsiTheme="minorHAnsi" w:cstheme="minorHAnsi"/>
          <w:bCs/>
          <w:sz w:val="20"/>
          <w:szCs w:val="20"/>
        </w:rPr>
        <w:t xml:space="preserve"> up, </w:t>
      </w:r>
      <w:r w:rsidRPr="0092080E">
        <w:rPr>
          <w:rFonts w:asciiTheme="minorHAnsi" w:hAnsiTheme="minorHAnsi" w:cstheme="minorHAnsi"/>
          <w:sz w:val="20"/>
          <w:szCs w:val="20"/>
        </w:rPr>
        <w:t xml:space="preserve">PPL </w:t>
      </w:r>
      <w:proofErr w:type="spellStart"/>
      <w:r w:rsidRPr="0092080E">
        <w:rPr>
          <w:rFonts w:asciiTheme="minorHAnsi" w:hAnsiTheme="minorHAnsi" w:cstheme="minorHAnsi"/>
          <w:sz w:val="20"/>
          <w:szCs w:val="20"/>
        </w:rPr>
        <w:t>Parcelshop</w:t>
      </w:r>
      <w:proofErr w:type="spellEnd"/>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Doručení prostřednictvím dopravních společností Česká pošta, PPL CZ, </w:t>
      </w:r>
      <w:proofErr w:type="gramStart"/>
      <w:r w:rsidRPr="0092080E">
        <w:rPr>
          <w:rFonts w:asciiTheme="minorHAnsi" w:hAnsiTheme="minorHAnsi" w:cstheme="minorHAnsi"/>
          <w:bCs/>
          <w:sz w:val="20"/>
          <w:szCs w:val="20"/>
        </w:rPr>
        <w:t>DPD ,</w:t>
      </w:r>
      <w:proofErr w:type="gramEnd"/>
      <w:r w:rsidRPr="0092080E">
        <w:rPr>
          <w:rFonts w:asciiTheme="minorHAnsi" w:hAnsiTheme="minorHAnsi" w:cstheme="minorHAnsi"/>
          <w:bCs/>
          <w:sz w:val="20"/>
          <w:szCs w:val="20"/>
        </w:rPr>
        <w:t xml:space="preserve"> </w:t>
      </w:r>
      <w:proofErr w:type="spellStart"/>
      <w:r w:rsidRPr="0092080E">
        <w:rPr>
          <w:rFonts w:asciiTheme="minorHAnsi" w:hAnsiTheme="minorHAnsi" w:cstheme="minorHAnsi"/>
          <w:bCs/>
          <w:sz w:val="20"/>
          <w:szCs w:val="20"/>
        </w:rPr>
        <w:t>TopTrans</w:t>
      </w:r>
      <w:proofErr w:type="spellEnd"/>
      <w:r w:rsidRPr="0092080E">
        <w:rPr>
          <w:rFonts w:asciiTheme="minorHAnsi" w:hAnsiTheme="minorHAnsi" w:cstheme="minorHAnsi"/>
          <w:bCs/>
          <w:sz w:val="20"/>
          <w:szCs w:val="20"/>
        </w:rPr>
        <w:t>;</w:t>
      </w:r>
    </w:p>
    <w:p w:rsidR="00592A6C" w:rsidRPr="0092080E" w:rsidRDefault="00592A6C" w:rsidP="00592A6C">
      <w:pPr>
        <w:pStyle w:val="Odstavecseseznamem"/>
        <w:numPr>
          <w:ilvl w:val="1"/>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Zákazník při odesílání objednávky odsouhlasuje přečtení všech podmínek dopravy. Zaškrtnutím políčka stvrzujete, že jste si přečetli veškeré informace o dopravě. </w:t>
      </w:r>
    </w:p>
    <w:p w:rsidR="00592A6C" w:rsidRPr="0092080E" w:rsidRDefault="00592A6C" w:rsidP="00592A6C">
      <w:pPr>
        <w:pStyle w:val="Odstavecseseznamem"/>
        <w:numPr>
          <w:ilvl w:val="1"/>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lastRenderedPageBreak/>
        <w:t>Aktuální ceny, přehled a informace naleznete na našich webových stránkách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w:t>
      </w:r>
      <w:hyperlink r:id="rId7" w:history="1">
        <w:r w:rsidR="00ED7172" w:rsidRPr="0062191C">
          <w:rPr>
            <w:rStyle w:val="Hypertextovodkaz"/>
            <w:rFonts w:asciiTheme="minorHAnsi" w:hAnsiTheme="minorHAnsi" w:cstheme="minorHAnsi"/>
            <w:bCs/>
            <w:sz w:val="20"/>
            <w:szCs w:val="20"/>
          </w:rPr>
          <w:t>https://www.puskohledy.cz/jak-nakupovat/</w:t>
        </w:r>
      </w:hyperlink>
      <w:r w:rsidR="00ED7172">
        <w:rPr>
          <w:rFonts w:asciiTheme="minorHAnsi" w:hAnsiTheme="minorHAnsi" w:cstheme="minorHAnsi"/>
          <w:bCs/>
          <w:sz w:val="20"/>
          <w:szCs w:val="20"/>
        </w:rPr>
        <w:t xml:space="preserve"> </w:t>
      </w:r>
      <w:r w:rsidRPr="0092080E">
        <w:rPr>
          <w:rFonts w:asciiTheme="minorHAnsi" w:hAnsiTheme="minorHAnsi" w:cstheme="minorHAnsi"/>
          <w:bCs/>
          <w:sz w:val="20"/>
          <w:szCs w:val="20"/>
        </w:rPr>
        <w:t xml:space="preserve">včetně podrobných informací o hmotnosti balíků a dopravě zdarma. </w:t>
      </w:r>
    </w:p>
    <w:p w:rsidR="00592A6C" w:rsidRPr="0092080E" w:rsidRDefault="00592A6C" w:rsidP="00592A6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2080E">
        <w:rPr>
          <w:rFonts w:asciiTheme="minorHAnsi" w:hAnsiTheme="minorHAnsi" w:cstheme="minorHAnsi"/>
          <w:sz w:val="20"/>
          <w:szCs w:val="20"/>
        </w:rPr>
        <w:t>Zboží je možné doručit v rámci České republiky, Slovenské republiky, Německa, Polska, Maďarska, Dánska, Finska, Portugalska. Další země lze nasmlouvat.</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92080E">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92080E">
        <w:rPr>
          <w:rFonts w:asciiTheme="minorHAnsi" w:hAnsiTheme="minorHAnsi" w:cstheme="minorHAnsi"/>
          <w:bCs/>
          <w:sz w:val="20"/>
          <w:szCs w:val="20"/>
        </w:rPr>
        <w:t xml:space="preserve">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92080E">
        <w:rPr>
          <w:rFonts w:asciiTheme="minorHAnsi" w:hAnsiTheme="minorHAnsi" w:cstheme="minorHAnsi"/>
          <w:bCs/>
          <w:sz w:val="20"/>
          <w:szCs w:val="20"/>
        </w:rPr>
        <w:t xml:space="preserve">V případě, kdy porušíte svoji povinnost převzít Zboží, s výjimkou případů dle čl. </w:t>
      </w:r>
      <w:r w:rsidRPr="0092080E">
        <w:rPr>
          <w:rFonts w:asciiTheme="minorHAnsi" w:hAnsiTheme="minorHAnsi" w:cstheme="minorHAnsi"/>
          <w:bCs/>
          <w:color w:val="2B579A"/>
          <w:sz w:val="20"/>
          <w:szCs w:val="20"/>
          <w:shd w:val="clear" w:color="auto" w:fill="E6E6E6"/>
        </w:rPr>
        <w:fldChar w:fldCharType="begin"/>
      </w:r>
      <w:r w:rsidRPr="0092080E">
        <w:rPr>
          <w:rFonts w:asciiTheme="minorHAnsi" w:hAnsiTheme="minorHAnsi" w:cstheme="minorHAnsi"/>
          <w:bCs/>
          <w:sz w:val="20"/>
          <w:szCs w:val="20"/>
        </w:rPr>
        <w:instrText xml:space="preserve"> REF _Ref72227610 \r \h </w:instrText>
      </w:r>
      <w:r w:rsidRPr="0092080E">
        <w:rPr>
          <w:rFonts w:asciiTheme="minorHAnsi" w:hAnsiTheme="minorHAnsi" w:cstheme="minorHAnsi"/>
          <w:bCs/>
          <w:color w:val="2B579A"/>
          <w:sz w:val="20"/>
          <w:szCs w:val="20"/>
          <w:shd w:val="clear" w:color="auto" w:fill="E6E6E6"/>
        </w:rPr>
        <w:instrText xml:space="preserve"> \* MERGEFORMAT </w:instrText>
      </w:r>
      <w:r w:rsidRPr="0092080E">
        <w:rPr>
          <w:rFonts w:asciiTheme="minorHAnsi" w:hAnsiTheme="minorHAnsi" w:cstheme="minorHAnsi"/>
          <w:bCs/>
          <w:color w:val="2B579A"/>
          <w:sz w:val="20"/>
          <w:szCs w:val="20"/>
          <w:shd w:val="clear" w:color="auto" w:fill="E6E6E6"/>
        </w:rPr>
      </w:r>
      <w:r w:rsidRPr="0092080E">
        <w:rPr>
          <w:rFonts w:asciiTheme="minorHAnsi" w:hAnsiTheme="minorHAnsi" w:cstheme="minorHAnsi"/>
          <w:bCs/>
          <w:color w:val="2B579A"/>
          <w:sz w:val="20"/>
          <w:szCs w:val="20"/>
          <w:shd w:val="clear" w:color="auto" w:fill="E6E6E6"/>
        </w:rPr>
        <w:fldChar w:fldCharType="separate"/>
      </w:r>
      <w:r w:rsidRPr="0092080E">
        <w:rPr>
          <w:rFonts w:asciiTheme="minorHAnsi" w:hAnsiTheme="minorHAnsi" w:cstheme="minorHAnsi"/>
          <w:bCs/>
          <w:sz w:val="20"/>
          <w:szCs w:val="20"/>
        </w:rPr>
        <w:t>6.4</w:t>
      </w:r>
      <w:r w:rsidRPr="0092080E">
        <w:rPr>
          <w:rFonts w:asciiTheme="minorHAnsi" w:hAnsiTheme="minorHAnsi" w:cstheme="minorHAnsi"/>
          <w:bCs/>
          <w:color w:val="2B579A"/>
          <w:sz w:val="20"/>
          <w:szCs w:val="20"/>
          <w:shd w:val="clear" w:color="auto" w:fill="E6E6E6"/>
        </w:rPr>
        <w:fldChar w:fldCharType="end"/>
      </w:r>
      <w:r w:rsidRPr="0092080E">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w:t>
      </w:r>
      <w:r w:rsidRPr="0092080E">
        <w:rPr>
          <w:rFonts w:asciiTheme="minorHAnsi" w:hAnsiTheme="minorHAnsi" w:cstheme="minorHAnsi"/>
          <w:b/>
          <w:bCs/>
          <w:sz w:val="20"/>
          <w:szCs w:val="20"/>
        </w:rPr>
        <w:t>500Kč.</w:t>
      </w:r>
      <w:r w:rsidRPr="0092080E">
        <w:rPr>
          <w:rFonts w:asciiTheme="minorHAnsi" w:hAnsiTheme="minorHAnsi" w:cstheme="minorHAnsi"/>
          <w:bCs/>
          <w:sz w:val="20"/>
          <w:szCs w:val="20"/>
        </w:rPr>
        <w:t xml:space="preserve"> Pokud se rozhodneme odstoupit od Smlouvy, je odstoupení účinné v den, kdy Vám toto odstoupení doručíme. Odstoupení od Smlouvy nemá vliv na nárok na uhrazení Ceny za dopravu, případně na nárok na náhradu škody, pokud vznikla.</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92080E">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6"/>
      <w:r w:rsidRPr="0092080E">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92080E">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92080E">
        <w:rPr>
          <w:rFonts w:asciiTheme="minorHAnsi" w:hAnsiTheme="minorHAnsi" w:cstheme="minorHAnsi"/>
          <w:bCs/>
          <w:color w:val="2B579A"/>
          <w:sz w:val="20"/>
          <w:szCs w:val="20"/>
          <w:shd w:val="clear" w:color="auto" w:fill="E6E6E6"/>
        </w:rPr>
        <w:fldChar w:fldCharType="begin"/>
      </w:r>
      <w:r w:rsidRPr="0092080E">
        <w:rPr>
          <w:rFonts w:asciiTheme="minorHAnsi" w:hAnsiTheme="minorHAnsi" w:cstheme="minorHAnsi"/>
          <w:bCs/>
          <w:sz w:val="20"/>
          <w:szCs w:val="20"/>
        </w:rPr>
        <w:instrText xml:space="preserve"> REF _Ref72227610 \r \h </w:instrText>
      </w:r>
      <w:r w:rsidRPr="0092080E">
        <w:rPr>
          <w:rFonts w:asciiTheme="minorHAnsi" w:hAnsiTheme="minorHAnsi" w:cstheme="minorHAnsi"/>
          <w:bCs/>
          <w:color w:val="2B579A"/>
          <w:sz w:val="20"/>
          <w:szCs w:val="20"/>
          <w:shd w:val="clear" w:color="auto" w:fill="E6E6E6"/>
        </w:rPr>
        <w:instrText xml:space="preserve"> \* MERGEFORMAT </w:instrText>
      </w:r>
      <w:r w:rsidRPr="0092080E">
        <w:rPr>
          <w:rFonts w:asciiTheme="minorHAnsi" w:hAnsiTheme="minorHAnsi" w:cstheme="minorHAnsi"/>
          <w:bCs/>
          <w:color w:val="2B579A"/>
          <w:sz w:val="20"/>
          <w:szCs w:val="20"/>
          <w:shd w:val="clear" w:color="auto" w:fill="E6E6E6"/>
        </w:rPr>
      </w:r>
      <w:r w:rsidRPr="0092080E">
        <w:rPr>
          <w:rFonts w:asciiTheme="minorHAnsi" w:hAnsiTheme="minorHAnsi" w:cstheme="minorHAnsi"/>
          <w:bCs/>
          <w:color w:val="2B579A"/>
          <w:sz w:val="20"/>
          <w:szCs w:val="20"/>
          <w:shd w:val="clear" w:color="auto" w:fill="E6E6E6"/>
        </w:rPr>
        <w:fldChar w:fldCharType="separate"/>
      </w:r>
      <w:r w:rsidRPr="0092080E">
        <w:rPr>
          <w:rFonts w:asciiTheme="minorHAnsi" w:hAnsiTheme="minorHAnsi" w:cstheme="minorHAnsi"/>
          <w:bCs/>
          <w:sz w:val="20"/>
          <w:szCs w:val="20"/>
        </w:rPr>
        <w:t>6.4</w:t>
      </w:r>
      <w:r w:rsidRPr="0092080E">
        <w:rPr>
          <w:rFonts w:asciiTheme="minorHAnsi" w:hAnsiTheme="minorHAnsi" w:cstheme="minorHAnsi"/>
          <w:bCs/>
          <w:color w:val="2B579A"/>
          <w:sz w:val="20"/>
          <w:szCs w:val="20"/>
          <w:shd w:val="clear" w:color="auto" w:fill="E6E6E6"/>
        </w:rPr>
        <w:fldChar w:fldCharType="end"/>
      </w:r>
      <w:r w:rsidRPr="0092080E">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HAnsi"/>
          <w:bCs/>
          <w:sz w:val="20"/>
          <w:szCs w:val="20"/>
        </w:rPr>
        <w:t>V případě, že Zboží nebylo v E-</w:t>
      </w:r>
      <w:proofErr w:type="spellStart"/>
      <w:r w:rsidRPr="0092080E">
        <w:rPr>
          <w:rFonts w:asciiTheme="minorHAnsi" w:hAnsiTheme="minorHAnsi" w:cstheme="minorHAnsi"/>
          <w:bCs/>
          <w:sz w:val="20"/>
          <w:szCs w:val="20"/>
        </w:rPr>
        <w:t>shopu</w:t>
      </w:r>
      <w:proofErr w:type="spellEnd"/>
      <w:r w:rsidRPr="0092080E">
        <w:rPr>
          <w:rFonts w:asciiTheme="minorHAnsi" w:hAnsiTheme="minorHAnsi" w:cstheme="minorHAnsi"/>
          <w:bCs/>
          <w:sz w:val="20"/>
          <w:szCs w:val="20"/>
        </w:rPr>
        <w:t xml:space="preserve"> uvedeno jako skladem a byla uvedena orientační doba dostupnosti Vás budeme vždy informovat v případě:</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prodlení s dodáním Zboží od Našeho dodavatele, přičemž Vám vždy sdělíme novou očekávanou dobu dodání.</w:t>
      </w:r>
    </w:p>
    <w:bookmarkEnd w:id="5"/>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2080E">
        <w:rPr>
          <w:rFonts w:asciiTheme="minorHAnsi" w:hAnsiTheme="minorHAnsi" w:cstheme="minorHAnsi"/>
          <w:b/>
          <w:bCs/>
          <w:caps/>
          <w:sz w:val="20"/>
          <w:szCs w:val="20"/>
        </w:rPr>
        <w:t>PRÁVA Z VADNÉHO PLNĚNÍ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92080E">
        <w:rPr>
          <w:rFonts w:asciiTheme="minorHAnsi" w:hAnsiTheme="minorHAnsi" w:cstheme="minorHAnsi"/>
          <w:bCs/>
          <w:sz w:val="20"/>
          <w:szCs w:val="20"/>
        </w:rPr>
        <w:t xml:space="preserve">Zaručujeme, že v době přechodu nebezpečí škody na Zboží podle čl. </w:t>
      </w:r>
      <w:r w:rsidRPr="0092080E">
        <w:rPr>
          <w:rFonts w:asciiTheme="minorHAnsi" w:hAnsiTheme="minorHAnsi" w:cstheme="minorHAnsi"/>
          <w:bCs/>
          <w:color w:val="2B579A"/>
          <w:sz w:val="20"/>
          <w:szCs w:val="20"/>
          <w:shd w:val="clear" w:color="auto" w:fill="E6E6E6"/>
        </w:rPr>
        <w:fldChar w:fldCharType="begin"/>
      </w:r>
      <w:r w:rsidRPr="0092080E">
        <w:rPr>
          <w:rFonts w:asciiTheme="minorHAnsi" w:hAnsiTheme="minorHAnsi" w:cstheme="minorHAnsi"/>
          <w:bCs/>
          <w:sz w:val="20"/>
          <w:szCs w:val="20"/>
        </w:rPr>
        <w:instrText xml:space="preserve"> REF _Ref72242259 \r \h </w:instrText>
      </w:r>
      <w:r w:rsidRPr="0092080E">
        <w:rPr>
          <w:rFonts w:asciiTheme="minorHAnsi" w:hAnsiTheme="minorHAnsi" w:cstheme="minorHAnsi"/>
          <w:bCs/>
          <w:color w:val="2B579A"/>
          <w:sz w:val="20"/>
          <w:szCs w:val="20"/>
          <w:shd w:val="clear" w:color="auto" w:fill="E6E6E6"/>
        </w:rPr>
        <w:instrText xml:space="preserve"> \* MERGEFORMAT </w:instrText>
      </w:r>
      <w:r w:rsidRPr="0092080E">
        <w:rPr>
          <w:rFonts w:asciiTheme="minorHAnsi" w:hAnsiTheme="minorHAnsi" w:cstheme="minorHAnsi"/>
          <w:bCs/>
          <w:color w:val="2B579A"/>
          <w:sz w:val="20"/>
          <w:szCs w:val="20"/>
          <w:shd w:val="clear" w:color="auto" w:fill="E6E6E6"/>
        </w:rPr>
      </w:r>
      <w:r w:rsidRPr="0092080E">
        <w:rPr>
          <w:rFonts w:asciiTheme="minorHAnsi" w:hAnsiTheme="minorHAnsi" w:cstheme="minorHAnsi"/>
          <w:bCs/>
          <w:color w:val="2B579A"/>
          <w:sz w:val="20"/>
          <w:szCs w:val="20"/>
          <w:shd w:val="clear" w:color="auto" w:fill="E6E6E6"/>
        </w:rPr>
        <w:fldChar w:fldCharType="separate"/>
      </w:r>
      <w:r w:rsidRPr="0092080E">
        <w:rPr>
          <w:rFonts w:asciiTheme="minorHAnsi" w:hAnsiTheme="minorHAnsi" w:cstheme="minorHAnsi"/>
          <w:bCs/>
          <w:sz w:val="20"/>
          <w:szCs w:val="20"/>
        </w:rPr>
        <w:t>6.7</w:t>
      </w:r>
      <w:r w:rsidRPr="0092080E">
        <w:rPr>
          <w:rFonts w:asciiTheme="minorHAnsi" w:hAnsiTheme="minorHAnsi" w:cstheme="minorHAnsi"/>
          <w:bCs/>
          <w:color w:val="2B579A"/>
          <w:sz w:val="20"/>
          <w:szCs w:val="20"/>
          <w:shd w:val="clear" w:color="auto" w:fill="E6E6E6"/>
        </w:rPr>
        <w:fldChar w:fldCharType="end"/>
      </w:r>
      <w:r w:rsidRPr="0092080E">
        <w:rPr>
          <w:rFonts w:asciiTheme="minorHAnsi" w:hAnsiTheme="minorHAnsi" w:cstheme="minorHAnsi"/>
          <w:bCs/>
          <w:sz w:val="20"/>
          <w:szCs w:val="20"/>
        </w:rPr>
        <w:t xml:space="preserve"> Podmínek je Zboží bez vad, zejména pak, že Zboží:</w:t>
      </w:r>
      <w:bookmarkEnd w:id="8"/>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lastRenderedPageBreak/>
        <w:t>odpovídá ujednanému popisu, druhu a množství, jakož i jakosti, funkčnosti, kompatibilitě, interoperabilitě a jiným ujednaným vlastnostem;</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je vhodné k účelu, pro který ho požadujete a s nímž souhlasíme;</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je dodáno s ujednaným příslušenstvím a pokyny k použití, včetně návodu k montáži nebo instalaci;</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je vhodné k účelu, k němuž se Zboží tohoto druhu obvykle používá;</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92080E">
        <w:rPr>
          <w:rFonts w:asciiTheme="minorHAnsi" w:hAnsiTheme="minorHAnsi" w:cstheme="minorHAnsi"/>
          <w:bCs/>
          <w:sz w:val="20"/>
          <w:szCs w:val="20"/>
        </w:rPr>
        <w:t>odpovídá jakostí nebo provedením vzorku nebo předloze, které Vám byly poskytnuty před uzavřením smlouvy.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0092080E">
        <w:rPr>
          <w:rFonts w:asciiTheme="minorHAnsi" w:eastAsiaTheme="minorEastAsia" w:hAnsiTheme="minorHAnsi" w:cstheme="minorBidi"/>
          <w:sz w:val="20"/>
          <w:szCs w:val="20"/>
        </w:rPr>
        <w:t>2174b</w:t>
      </w:r>
      <w:proofErr w:type="gramEnd"/>
      <w:r w:rsidRPr="0092080E">
        <w:rPr>
          <w:rFonts w:asciiTheme="minorHAnsi" w:eastAsiaTheme="minorEastAsia" w:hAnsiTheme="minorHAnsi" w:cstheme="minorBidi"/>
          <w:sz w:val="20"/>
          <w:szCs w:val="20"/>
        </w:rPr>
        <w:t xml:space="preserve"> Občanského zákoníku a zákonem č. 634/</w:t>
      </w:r>
      <w:r w:rsidRPr="0092080E">
        <w:rPr>
          <w:rFonts w:asciiTheme="minorHAnsi" w:hAnsiTheme="minorHAnsi" w:cstheme="minorHAnsi"/>
          <w:bCs/>
          <w:sz w:val="20"/>
          <w:szCs w:val="20"/>
        </w:rPr>
        <w:t>1992 Sb., o ochraně spotřebitele, ve znění pozdějších předpisů).</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HAnsi"/>
          <w:bCs/>
          <w:sz w:val="20"/>
          <w:szCs w:val="20"/>
        </w:rPr>
        <w:t>V případě, že</w:t>
      </w:r>
      <w:r w:rsidRPr="0092080E">
        <w:rPr>
          <w:rFonts w:asciiTheme="minorHAnsi" w:hAnsiTheme="minorHAnsi" w:cstheme="minorBidi"/>
          <w:sz w:val="20"/>
          <w:szCs w:val="20"/>
        </w:rPr>
        <w:t xml:space="preserve"> bude mít Zboží vadu, tedy zejména pokud nebude splněna některá z podmínek dle čl. </w:t>
      </w:r>
      <w:r w:rsidRPr="0092080E">
        <w:rPr>
          <w:rFonts w:asciiTheme="minorHAnsi" w:hAnsiTheme="minorHAnsi" w:cstheme="minorBidi"/>
          <w:color w:val="2B579A"/>
          <w:sz w:val="20"/>
          <w:szCs w:val="20"/>
          <w:shd w:val="clear" w:color="auto" w:fill="E6E6E6"/>
        </w:rPr>
        <w:fldChar w:fldCharType="begin"/>
      </w:r>
      <w:r w:rsidRPr="0092080E">
        <w:rPr>
          <w:rFonts w:asciiTheme="minorHAnsi" w:hAnsiTheme="minorHAnsi" w:cstheme="minorBidi"/>
          <w:sz w:val="20"/>
          <w:szCs w:val="20"/>
        </w:rPr>
        <w:instrText xml:space="preserve"> REF _Ref20487300 \r \h </w:instrText>
      </w:r>
      <w:r w:rsidRPr="0092080E">
        <w:rPr>
          <w:rFonts w:asciiTheme="minorHAnsi" w:hAnsiTheme="minorHAnsi" w:cstheme="minorBidi"/>
          <w:color w:val="2B579A"/>
          <w:sz w:val="20"/>
          <w:szCs w:val="20"/>
          <w:shd w:val="clear" w:color="auto" w:fill="E6E6E6"/>
        </w:rPr>
        <w:instrText xml:space="preserve"> \* MERGEFORMAT </w:instrText>
      </w:r>
      <w:r w:rsidRPr="0092080E">
        <w:rPr>
          <w:rFonts w:asciiTheme="minorHAnsi" w:hAnsiTheme="minorHAnsi" w:cstheme="minorBidi"/>
          <w:color w:val="2B579A"/>
          <w:sz w:val="20"/>
          <w:szCs w:val="20"/>
          <w:shd w:val="clear" w:color="auto" w:fill="E6E6E6"/>
        </w:rPr>
      </w:r>
      <w:r w:rsidRPr="0092080E">
        <w:rPr>
          <w:rFonts w:asciiTheme="minorHAnsi" w:hAnsiTheme="minorHAnsi" w:cstheme="minorBidi"/>
          <w:color w:val="2B579A"/>
          <w:sz w:val="20"/>
          <w:szCs w:val="20"/>
          <w:shd w:val="clear" w:color="auto" w:fill="E6E6E6"/>
        </w:rPr>
        <w:fldChar w:fldCharType="separate"/>
      </w:r>
      <w:r w:rsidRPr="0092080E">
        <w:rPr>
          <w:rFonts w:asciiTheme="minorHAnsi" w:hAnsiTheme="minorHAnsi" w:cstheme="minorBidi"/>
          <w:sz w:val="20"/>
          <w:szCs w:val="20"/>
        </w:rPr>
        <w:t>7.1</w:t>
      </w:r>
      <w:r w:rsidRPr="0092080E">
        <w:rPr>
          <w:rFonts w:asciiTheme="minorHAnsi" w:hAnsiTheme="minorHAnsi" w:cstheme="minorBidi"/>
          <w:color w:val="2B579A"/>
          <w:sz w:val="20"/>
          <w:szCs w:val="20"/>
          <w:shd w:val="clear" w:color="auto" w:fill="E6E6E6"/>
        </w:rPr>
        <w:fldChar w:fldCharType="end"/>
      </w:r>
      <w:r w:rsidRPr="0092080E">
        <w:rPr>
          <w:rFonts w:asciiTheme="minorHAnsi" w:hAnsiTheme="minorHAnsi" w:cstheme="minorBidi"/>
          <w:sz w:val="20"/>
          <w:szCs w:val="20"/>
        </w:rPr>
        <w:t xml:space="preserve">, můžete Nám takovou vadu oznámit a uplatnit práva z vadného plnění (tedy Zboží reklamovat) zasláním e-mailu či dopisu na Naši adresu uvedené u Našich identifikačních údajů, případně osobně na adrese VĚŽKY 130, 768 33. Pro reklamaci můžete využít také vzorový formulář poskytovaný z Naší strany, který tvoří přílohu č. 1 Podmínek. V uplatnění práva z vadného plnění je třeba zvolit, jak chcete vadu vyřešit, přičemž tuto volbu nemůžete následně bez Našeho souhlasu změnit. Reklamaci vyřídíme v souladu s Vámi uplatněným právem z vadného plnění.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sidRPr="0092080E">
        <w:rPr>
          <w:rFonts w:asciiTheme="minorHAnsi" w:hAnsiTheme="minorHAnsi" w:cstheme="minorBidi"/>
          <w:sz w:val="20"/>
          <w:szCs w:val="20"/>
        </w:rPr>
        <w:t>Má-li Zboží vadu, máte následující práva:</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na odstranění vady dodáním nového Zboží bez vady, nebo dodáním chybějící části Zboží; nebo</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na odstranění vady opravou Zboží,</w:t>
      </w:r>
    </w:p>
    <w:p w:rsidR="00592A6C" w:rsidRPr="0092080E" w:rsidRDefault="00592A6C" w:rsidP="00592A6C">
      <w:pPr>
        <w:shd w:val="clear" w:color="auto" w:fill="FFFFFF"/>
        <w:spacing w:after="200" w:line="300" w:lineRule="auto"/>
        <w:ind w:left="567"/>
        <w:jc w:val="both"/>
        <w:rPr>
          <w:rFonts w:asciiTheme="minorHAnsi" w:hAnsiTheme="minorHAnsi" w:cstheme="minorBidi"/>
          <w:sz w:val="20"/>
          <w:szCs w:val="20"/>
        </w:rPr>
      </w:pPr>
      <w:r w:rsidRPr="0092080E">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Jsme oprávněni odmítnout vadu odstranit, je-li to nemožné nebo nepřiměřeně nákladné zejména s ohledem na význam vady a hodnotu, kterou by Zboží mělo bez vady.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Dále máte právo na:</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přiměřenou slevu z Ceny; nebo</w:t>
      </w:r>
    </w:p>
    <w:p w:rsidR="00592A6C" w:rsidRPr="0092080E" w:rsidRDefault="00592A6C" w:rsidP="00592A6C">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odstoupení od Smlouvy,</w:t>
      </w:r>
    </w:p>
    <w:p w:rsidR="00592A6C" w:rsidRPr="0092080E" w:rsidRDefault="00592A6C" w:rsidP="00592A6C">
      <w:pPr>
        <w:shd w:val="clear" w:color="auto" w:fill="FFFFFF"/>
        <w:spacing w:after="200" w:line="300" w:lineRule="auto"/>
        <w:ind w:left="567"/>
        <w:rPr>
          <w:rFonts w:asciiTheme="minorHAnsi" w:hAnsiTheme="minorHAnsi" w:cstheme="minorBidi"/>
          <w:sz w:val="20"/>
          <w:szCs w:val="20"/>
        </w:rPr>
      </w:pPr>
      <w:r w:rsidRPr="0092080E">
        <w:rPr>
          <w:rFonts w:asciiTheme="minorHAnsi" w:hAnsiTheme="minorHAnsi" w:cstheme="minorBidi"/>
          <w:sz w:val="20"/>
          <w:szCs w:val="20"/>
        </w:rPr>
        <w:lastRenderedPageBreak/>
        <w:t>jestliže:</w:t>
      </w:r>
    </w:p>
    <w:p w:rsidR="00592A6C" w:rsidRPr="0092080E" w:rsidRDefault="00592A6C" w:rsidP="00592A6C">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 xml:space="preserve">odmítneme vadu odstranit nebo ji neodstraníme v souladu s právními předpisy; </w:t>
      </w:r>
    </w:p>
    <w:p w:rsidR="00592A6C" w:rsidRPr="0092080E" w:rsidRDefault="00592A6C" w:rsidP="00592A6C">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 xml:space="preserve">se vada projeví opakovaně, </w:t>
      </w:r>
    </w:p>
    <w:p w:rsidR="00592A6C" w:rsidRPr="0092080E" w:rsidRDefault="00592A6C" w:rsidP="00592A6C">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 xml:space="preserve">je vada podstatným porušením Smlouvy; nebo </w:t>
      </w:r>
    </w:p>
    <w:p w:rsidR="00592A6C" w:rsidRPr="0092080E" w:rsidRDefault="00592A6C" w:rsidP="00592A6C">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je z našeho prohlášení nebo z okolností zjevné, že vada nebude odstraněna v přiměřené době nebo bez značných obtíží pro Vás.</w:t>
      </w:r>
    </w:p>
    <w:bookmarkEnd w:id="10"/>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Právo na odstoupení od Smlouvy nenáleží v případě, je-li vada Zboží nevýznamná.</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V případě, že jste si vadu na Zboží způsobili sami, práva z vadného plnění Vám nenáleží.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Při uplatnění reklamace Vám vystavíme písemné potvrzení, ve kterém bude uvedeno: </w:t>
      </w:r>
    </w:p>
    <w:p w:rsidR="00592A6C" w:rsidRPr="0092080E" w:rsidRDefault="00592A6C" w:rsidP="00592A6C">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 xml:space="preserve">datum, kdy jste reklamaci uplatnili; </w:t>
      </w:r>
    </w:p>
    <w:p w:rsidR="00592A6C" w:rsidRPr="0092080E" w:rsidRDefault="00592A6C" w:rsidP="00592A6C">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 xml:space="preserve">co je obsahem reklamace; </w:t>
      </w:r>
    </w:p>
    <w:p w:rsidR="00592A6C" w:rsidRPr="0092080E" w:rsidRDefault="00592A6C" w:rsidP="00592A6C">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jaký způsob vyřízení reklamace požadujete;</w:t>
      </w:r>
    </w:p>
    <w:p w:rsidR="00592A6C" w:rsidRPr="0092080E" w:rsidRDefault="00592A6C" w:rsidP="00592A6C">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92080E">
        <w:rPr>
          <w:rFonts w:asciiTheme="minorHAnsi" w:hAnsiTheme="minorHAnsi" w:cstheme="minorBidi"/>
          <w:sz w:val="20"/>
          <w:szCs w:val="20"/>
        </w:rPr>
        <w:t>Vaše kontaktní údaje pro účely poskytnutí informace o vyřízení reklamace.</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92080E">
        <w:rPr>
          <w:rFonts w:asciiTheme="minorHAnsi" w:hAnsiTheme="minorHAnsi" w:cstheme="minorHAnsi"/>
          <w:b/>
          <w:caps/>
          <w:sz w:val="20"/>
          <w:szCs w:val="20"/>
        </w:rPr>
        <w:t>odstoupení od smlouvy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0092080E">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w:t>
      </w:r>
      <w:r w:rsidRPr="0092080E">
        <w:rPr>
          <w:rFonts w:asciiTheme="minorHAnsi" w:hAnsiTheme="minorHAnsi" w:cstheme="minorBidi"/>
          <w:sz w:val="20"/>
          <w:szCs w:val="20"/>
        </w:rPr>
        <w:lastRenderedPageBreak/>
        <w:t xml:space="preserve">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1"/>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92080E">
        <w:rPr>
          <w:rFonts w:asciiTheme="minorHAnsi" w:hAnsiTheme="minorHAnsi" w:cstheme="minorBidi"/>
          <w:sz w:val="20"/>
          <w:szCs w:val="20"/>
        </w:rPr>
        <w:t>Ani</w:t>
      </w:r>
      <w:r w:rsidRPr="0092080E">
        <w:rPr>
          <w:rFonts w:asciiTheme="minorHAnsi" w:hAnsiTheme="minorHAnsi" w:cstheme="minorHAnsi"/>
          <w:bCs/>
          <w:sz w:val="20"/>
          <w:szCs w:val="20"/>
        </w:rPr>
        <w:t xml:space="preserve"> jako spotřebitel však nemůžete od Smlouvy odstoupit v případech, kdy je předmětem Smlouvy plnění uvedené v § 1837 Občanského zákoníku.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Lhůta k odstoupení dle čl. </w:t>
      </w:r>
      <w:r w:rsidRPr="0092080E">
        <w:rPr>
          <w:rFonts w:asciiTheme="minorHAnsi" w:hAnsiTheme="minorHAnsi" w:cstheme="minorBidi"/>
          <w:sz w:val="20"/>
          <w:szCs w:val="20"/>
        </w:rPr>
        <w:fldChar w:fldCharType="begin"/>
      </w:r>
      <w:r w:rsidRPr="0092080E">
        <w:rPr>
          <w:rFonts w:asciiTheme="minorHAnsi" w:hAnsiTheme="minorHAnsi" w:cstheme="minorBidi"/>
          <w:sz w:val="20"/>
          <w:szCs w:val="20"/>
        </w:rPr>
        <w:instrText xml:space="preserve"> REF _Ref72230406 \r \h  \* MERGEFORMAT </w:instrText>
      </w:r>
      <w:r w:rsidRPr="0092080E">
        <w:rPr>
          <w:rFonts w:asciiTheme="minorHAnsi" w:hAnsiTheme="minorHAnsi" w:cstheme="minorBidi"/>
          <w:sz w:val="20"/>
          <w:szCs w:val="20"/>
        </w:rPr>
      </w:r>
      <w:r w:rsidRPr="0092080E">
        <w:rPr>
          <w:rFonts w:asciiTheme="minorHAnsi" w:hAnsiTheme="minorHAnsi" w:cstheme="minorBidi"/>
          <w:sz w:val="20"/>
          <w:szCs w:val="20"/>
        </w:rPr>
        <w:fldChar w:fldCharType="separate"/>
      </w:r>
      <w:r w:rsidRPr="0092080E">
        <w:rPr>
          <w:rFonts w:asciiTheme="minorHAnsi" w:hAnsiTheme="minorHAnsi" w:cstheme="minorBidi"/>
          <w:sz w:val="20"/>
          <w:szCs w:val="20"/>
        </w:rPr>
        <w:t>8.2</w:t>
      </w:r>
      <w:r w:rsidRPr="0092080E">
        <w:rPr>
          <w:rFonts w:asciiTheme="minorHAnsi" w:hAnsiTheme="minorHAnsi" w:cstheme="minorBidi"/>
          <w:sz w:val="20"/>
          <w:szCs w:val="20"/>
        </w:rPr>
        <w:fldChar w:fldCharType="end"/>
      </w:r>
      <w:r w:rsidRPr="0092080E">
        <w:rPr>
          <w:rFonts w:asciiTheme="minorHAnsi" w:hAnsiTheme="minorHAnsi" w:cstheme="minorBidi"/>
          <w:sz w:val="20"/>
          <w:szCs w:val="20"/>
        </w:rPr>
        <w:t xml:space="preserve"> Podmínek se považuje za zachovanou, pokud Nám v jejím průběhu odešlete oznámení, že od Smlouvy odstupujete.</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V případě odstoupení od Smlouvy dle čl. </w:t>
      </w:r>
      <w:r w:rsidRPr="0092080E">
        <w:rPr>
          <w:rFonts w:asciiTheme="minorHAnsi" w:hAnsiTheme="minorHAnsi" w:cstheme="minorBidi"/>
          <w:sz w:val="20"/>
          <w:szCs w:val="20"/>
        </w:rPr>
        <w:fldChar w:fldCharType="begin"/>
      </w:r>
      <w:r w:rsidRPr="0092080E">
        <w:rPr>
          <w:rFonts w:asciiTheme="minorHAnsi" w:hAnsiTheme="minorHAnsi" w:cstheme="minorBidi"/>
          <w:sz w:val="20"/>
          <w:szCs w:val="20"/>
        </w:rPr>
        <w:instrText xml:space="preserve"> REF _Ref72230406 \r \h  \* MERGEFORMAT </w:instrText>
      </w:r>
      <w:r w:rsidRPr="0092080E">
        <w:rPr>
          <w:rFonts w:asciiTheme="minorHAnsi" w:hAnsiTheme="minorHAnsi" w:cstheme="minorBidi"/>
          <w:sz w:val="20"/>
          <w:szCs w:val="20"/>
        </w:rPr>
      </w:r>
      <w:r w:rsidRPr="0092080E">
        <w:rPr>
          <w:rFonts w:asciiTheme="minorHAnsi" w:hAnsiTheme="minorHAnsi" w:cstheme="minorBidi"/>
          <w:sz w:val="20"/>
          <w:szCs w:val="20"/>
        </w:rPr>
        <w:fldChar w:fldCharType="separate"/>
      </w:r>
      <w:r w:rsidRPr="0092080E">
        <w:rPr>
          <w:rFonts w:asciiTheme="minorHAnsi" w:hAnsiTheme="minorHAnsi" w:cstheme="minorBidi"/>
          <w:sz w:val="20"/>
          <w:szCs w:val="20"/>
        </w:rPr>
        <w:t>8.2</w:t>
      </w:r>
      <w:r w:rsidRPr="0092080E">
        <w:rPr>
          <w:rFonts w:asciiTheme="minorHAnsi" w:hAnsiTheme="minorHAnsi" w:cstheme="minorBidi"/>
          <w:sz w:val="20"/>
          <w:szCs w:val="20"/>
        </w:rPr>
        <w:fldChar w:fldCharType="end"/>
      </w:r>
      <w:r w:rsidRPr="0092080E">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 nepopsané originální krabice</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V případě odstoupení od Smlouvy dle čl. </w:t>
      </w:r>
      <w:r w:rsidRPr="0092080E">
        <w:rPr>
          <w:rFonts w:asciiTheme="minorHAnsi" w:hAnsiTheme="minorHAnsi" w:cstheme="minorBidi"/>
          <w:sz w:val="20"/>
          <w:szCs w:val="20"/>
        </w:rPr>
        <w:fldChar w:fldCharType="begin"/>
      </w:r>
      <w:r w:rsidRPr="0092080E">
        <w:rPr>
          <w:rFonts w:asciiTheme="minorHAnsi" w:hAnsiTheme="minorHAnsi" w:cstheme="minorBidi"/>
          <w:sz w:val="20"/>
          <w:szCs w:val="20"/>
        </w:rPr>
        <w:instrText xml:space="preserve"> REF _Ref72230406 \r \h  \* MERGEFORMAT </w:instrText>
      </w:r>
      <w:r w:rsidRPr="0092080E">
        <w:rPr>
          <w:rFonts w:asciiTheme="minorHAnsi" w:hAnsiTheme="minorHAnsi" w:cstheme="minorBidi"/>
          <w:sz w:val="20"/>
          <w:szCs w:val="20"/>
        </w:rPr>
      </w:r>
      <w:r w:rsidRPr="0092080E">
        <w:rPr>
          <w:rFonts w:asciiTheme="minorHAnsi" w:hAnsiTheme="minorHAnsi" w:cstheme="minorBidi"/>
          <w:sz w:val="20"/>
          <w:szCs w:val="20"/>
        </w:rPr>
        <w:fldChar w:fldCharType="separate"/>
      </w:r>
      <w:r w:rsidRPr="0092080E">
        <w:rPr>
          <w:rFonts w:asciiTheme="minorHAnsi" w:hAnsiTheme="minorHAnsi" w:cstheme="minorBidi"/>
          <w:sz w:val="20"/>
          <w:szCs w:val="20"/>
        </w:rPr>
        <w:t>8.2</w:t>
      </w:r>
      <w:r w:rsidRPr="0092080E">
        <w:rPr>
          <w:rFonts w:asciiTheme="minorHAnsi" w:hAnsiTheme="minorHAnsi" w:cstheme="minorBidi"/>
          <w:sz w:val="20"/>
          <w:szCs w:val="20"/>
        </w:rPr>
        <w:fldChar w:fldCharType="end"/>
      </w:r>
      <w:r w:rsidRPr="0092080E">
        <w:rPr>
          <w:rFonts w:asciiTheme="minorHAnsi" w:hAnsiTheme="minorHAnsi" w:cstheme="minorBidi"/>
          <w:sz w:val="20"/>
          <w:szCs w:val="20"/>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92080E">
        <w:rPr>
          <w:rFonts w:asciiTheme="minorHAnsi" w:hAnsiTheme="minorHAnsi" w:cstheme="minorHAnsi"/>
          <w:bCs/>
          <w:sz w:val="20"/>
          <w:szCs w:val="20"/>
        </w:rPr>
        <w:t>V případě, že jsme Vám ještě nevrátili Cenu, jsme oprávněni pohledávku z titulu nákladů započíst na Vaši pohledávku na vrácení Ceny.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92080E">
        <w:rPr>
          <w:rFonts w:asciiTheme="minorHAnsi" w:hAnsiTheme="minorHAnsi" w:cstheme="minorBidi"/>
          <w:sz w:val="20"/>
          <w:szCs w:val="20"/>
        </w:rPr>
        <w:fldChar w:fldCharType="begin"/>
      </w:r>
      <w:r w:rsidRPr="0092080E">
        <w:rPr>
          <w:rFonts w:asciiTheme="minorHAnsi" w:hAnsiTheme="minorHAnsi" w:cstheme="minorBidi"/>
          <w:sz w:val="20"/>
          <w:szCs w:val="20"/>
        </w:rPr>
        <w:instrText xml:space="preserve"> REF _Ref72241394 \r \h  \* MERGEFORMAT </w:instrText>
      </w:r>
      <w:r w:rsidRPr="0092080E">
        <w:rPr>
          <w:rFonts w:asciiTheme="minorHAnsi" w:hAnsiTheme="minorHAnsi" w:cstheme="minorBidi"/>
          <w:sz w:val="20"/>
          <w:szCs w:val="20"/>
        </w:rPr>
      </w:r>
      <w:r w:rsidRPr="0092080E">
        <w:rPr>
          <w:rFonts w:asciiTheme="minorHAnsi" w:hAnsiTheme="minorHAnsi" w:cstheme="minorBidi"/>
          <w:sz w:val="20"/>
          <w:szCs w:val="20"/>
        </w:rPr>
        <w:fldChar w:fldCharType="separate"/>
      </w:r>
      <w:r w:rsidRPr="0092080E">
        <w:rPr>
          <w:rFonts w:asciiTheme="minorHAnsi" w:hAnsiTheme="minorHAnsi" w:cstheme="minorBidi"/>
          <w:sz w:val="20"/>
          <w:szCs w:val="20"/>
        </w:rPr>
        <w:t>6.9</w:t>
      </w:r>
      <w:r w:rsidRPr="0092080E">
        <w:rPr>
          <w:rFonts w:asciiTheme="minorHAnsi" w:hAnsiTheme="minorHAnsi" w:cstheme="minorBidi"/>
          <w:sz w:val="20"/>
          <w:szCs w:val="20"/>
        </w:rPr>
        <w:fldChar w:fldCharType="end"/>
      </w:r>
      <w:r w:rsidRPr="0092080E">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92080E">
        <w:rPr>
          <w:rFonts w:asciiTheme="minorHAnsi" w:hAnsiTheme="minorHAnsi" w:cstheme="minorHAnsi"/>
          <w:b/>
          <w:caps/>
          <w:sz w:val="20"/>
          <w:szCs w:val="20"/>
        </w:rPr>
        <w:t>Řešení sporů se spotřebiteli</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92080E">
        <w:rPr>
          <w:rFonts w:asciiTheme="minorHAnsi" w:hAnsiTheme="minorHAnsi" w:cstheme="minorBidi"/>
          <w:sz w:val="20"/>
          <w:szCs w:val="20"/>
        </w:rPr>
        <w:t>Občanského zákoníku.</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t>Vyřizování</w:t>
      </w:r>
      <w:r w:rsidRPr="0092080E">
        <w:rPr>
          <w:rFonts w:asciiTheme="minorHAnsi" w:eastAsiaTheme="minorEastAsia" w:hAnsiTheme="minorHAnsi" w:cstheme="minorBidi"/>
          <w:sz w:val="20"/>
          <w:szCs w:val="20"/>
        </w:rPr>
        <w:t xml:space="preserve"> stížností spotřebitelů zajišťujeme prostřednictvím elektronické adresy </w:t>
      </w:r>
      <w:r w:rsidRPr="0092080E">
        <w:rPr>
          <w:rFonts w:asciiTheme="minorHAnsi" w:hAnsiTheme="minorHAnsi" w:cstheme="minorBidi"/>
          <w:b/>
          <w:bCs/>
          <w:sz w:val="20"/>
          <w:szCs w:val="20"/>
        </w:rPr>
        <w:t>romanjelinek@lesazahrada.cz</w:t>
      </w:r>
      <w:r w:rsidRPr="0092080E">
        <w:rPr>
          <w:rFonts w:asciiTheme="minorHAnsi" w:eastAsiaTheme="minorEastAsia" w:hAnsiTheme="minorHAnsi" w:cstheme="minorBidi"/>
          <w:sz w:val="20"/>
          <w:szCs w:val="20"/>
        </w:rPr>
        <w:t xml:space="preserve"> </w:t>
      </w:r>
      <w:r w:rsidRPr="0092080E">
        <w:rPr>
          <w:rFonts w:asciiTheme="minorHAnsi" w:hAnsiTheme="minorHAnsi" w:cstheme="minorBidi"/>
          <w:sz w:val="20"/>
          <w:szCs w:val="20"/>
        </w:rPr>
        <w:t>Informaci o vyřízení stížnosti zašleme na elektronickou adresu kupujícího.</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hAnsiTheme="minorHAnsi" w:cstheme="minorBidi"/>
          <w:sz w:val="20"/>
          <w:szCs w:val="20"/>
        </w:rPr>
        <w:lastRenderedPageBreak/>
        <w:t>K mimosoudnímu</w:t>
      </w:r>
      <w:r w:rsidRPr="0092080E">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8">
        <w:r w:rsidRPr="0092080E">
          <w:rPr>
            <w:rStyle w:val="Hypertextovodkaz"/>
            <w:rFonts w:asciiTheme="minorHAnsi" w:eastAsiaTheme="minorEastAsia" w:hAnsiTheme="minorHAnsi" w:cstheme="minorBidi"/>
            <w:sz w:val="20"/>
            <w:szCs w:val="20"/>
          </w:rPr>
          <w:t>http://www.coi.cz</w:t>
        </w:r>
      </w:hyperlink>
      <w:r w:rsidRPr="0092080E">
        <w:rPr>
          <w:rFonts w:asciiTheme="minorHAnsi" w:eastAsiaTheme="minorEastAsia" w:hAnsiTheme="minorHAnsi" w:cstheme="minorBidi"/>
          <w:sz w:val="20"/>
          <w:szCs w:val="20"/>
        </w:rPr>
        <w:t xml:space="preserve">. Platformu pro řešení sporů on-line nacházející se na internetové adrese </w:t>
      </w:r>
      <w:hyperlink r:id="rId9">
        <w:r w:rsidRPr="0092080E">
          <w:rPr>
            <w:rStyle w:val="Hypertextovodkaz"/>
            <w:rFonts w:asciiTheme="minorHAnsi" w:eastAsiaTheme="minorEastAsia" w:hAnsiTheme="minorHAnsi" w:cstheme="minorBidi"/>
            <w:sz w:val="20"/>
            <w:szCs w:val="20"/>
          </w:rPr>
          <w:t>http://ec.europa.eu/consumers/odr</w:t>
        </w:r>
      </w:hyperlink>
      <w:r w:rsidRPr="0092080E">
        <w:rPr>
          <w:rFonts w:asciiTheme="minorHAnsi" w:eastAsiaTheme="minorEastAsia" w:hAnsiTheme="minorHAnsi" w:cstheme="minorBidi"/>
          <w:sz w:val="20"/>
          <w:szCs w:val="20"/>
        </w:rPr>
        <w:t xml:space="preserve"> je možné využít při řešení sporů mezi prodávajícím a kupujícím, který je spotřeb</w:t>
      </w:r>
      <w:r w:rsidRPr="0092080E">
        <w:rPr>
          <w:rFonts w:asciiTheme="minorHAnsi" w:hAnsiTheme="minorHAnsi" w:cstheme="minorBidi"/>
          <w:sz w:val="20"/>
          <w:szCs w:val="20"/>
        </w:rPr>
        <w:t>itelem, z kupní smlouvy uzavřené elektronickými prostředky.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hAnsiTheme="minorHAnsi" w:cstheme="minorBidi"/>
          <w:sz w:val="20"/>
          <w:szCs w:val="20"/>
        </w:rPr>
        <w:t>Evropské</w:t>
      </w:r>
      <w:r w:rsidRPr="0092080E">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0">
        <w:r w:rsidRPr="0092080E">
          <w:rPr>
            <w:rStyle w:val="Hypertextovodkaz"/>
            <w:rFonts w:asciiTheme="minorHAnsi" w:eastAsiaTheme="minorEastAsia" w:hAnsiTheme="minorHAnsi" w:cstheme="minorBidi"/>
            <w:sz w:val="20"/>
            <w:szCs w:val="20"/>
          </w:rPr>
          <w:t>http://www.evropskyspotrebitel.cz</w:t>
        </w:r>
      </w:hyperlink>
      <w:r w:rsidRPr="0092080E">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592A6C" w:rsidRPr="0092080E" w:rsidRDefault="00592A6C" w:rsidP="00592A6C">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92080E">
        <w:rPr>
          <w:rFonts w:asciiTheme="minorHAnsi" w:hAnsiTheme="minorHAnsi" w:cstheme="minorHAnsi"/>
          <w:b/>
          <w:caps/>
          <w:sz w:val="20"/>
          <w:szCs w:val="20"/>
        </w:rPr>
        <w:t>Závěrečná ustanovení</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592A6C"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t>Smlouvu je</w:t>
      </w:r>
      <w:r w:rsidRPr="0092080E">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92080E">
        <w:rPr>
          <w:rFonts w:asciiTheme="minorHAnsi" w:eastAsiaTheme="minorEastAsia" w:hAnsiTheme="minorHAnsi" w:cstheme="minorBidi"/>
          <w:sz w:val="20"/>
          <w:szCs w:val="20"/>
        </w:rPr>
        <w:t>.</w:t>
      </w:r>
    </w:p>
    <w:p w:rsidR="00A63D32" w:rsidRPr="00A63D32" w:rsidRDefault="00A63D32" w:rsidP="00A63D3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E33E54">
        <w:rPr>
          <w:rFonts w:asciiTheme="minorHAnsi" w:hAnsiTheme="minorHAnsi" w:cstheme="minorBidi"/>
          <w:sz w:val="20"/>
          <w:szCs w:val="20"/>
        </w:rPr>
        <w:t xml:space="preserve">Kupující odesláním objednávky, následného nepřevzetí řádně doručené zásilky v souladu s § 2118 zák. č. 89/2012 Sb. Občanského zákoníku a neodstoupením od kupní smlouvy v souladu se zákonem a všeobecnými obchodními podmínkami souhlasí s tím, že ponese náklady tímto vzniklé, a to prodávajícím uhrazené poštovné za odeslání zásilky kupujícímu, a vícenáklady ve výši ceny dopravného a doběrečného spojené se stornováním objednávky zahrnující balné, skladné a veškeré administrativní úkony s tímto spojené. Kupující dále prohlašuje, že e-mailová adresa, na </w:t>
      </w:r>
      <w:proofErr w:type="gramStart"/>
      <w:r w:rsidRPr="00E33E54">
        <w:rPr>
          <w:rFonts w:asciiTheme="minorHAnsi" w:hAnsiTheme="minorHAnsi" w:cstheme="minorBidi"/>
          <w:sz w:val="20"/>
          <w:szCs w:val="20"/>
        </w:rPr>
        <w:t>základě</w:t>
      </w:r>
      <w:proofErr w:type="gramEnd"/>
      <w:r w:rsidRPr="00E33E54">
        <w:rPr>
          <w:rFonts w:asciiTheme="minorHAnsi" w:hAnsiTheme="minorHAnsi" w:cstheme="minorBidi"/>
          <w:sz w:val="20"/>
          <w:szCs w:val="20"/>
        </w:rPr>
        <w:t xml:space="preserve"> které byla objednávka vytvořena, je jeho osobní a nemá k ní nikdo další přístup. Vzhledem k výše uvedenému kupující souhlasí s tím, že jeho údaje poskytnuté prodávajícímu budou postoupeny advokátní kanceláři k případnému vymáhání, a to ve smyslu Nařízení Evropského parlamentu a Rady (EU) 2016/679 ze dne 27. dubna 2016 o ochraně fyzických osob v souvislosti se zpracováním osobních údajů a volném pohybu těchto údajů a o zrušení směrnice 95/46/ES.</w:t>
      </w:r>
      <w:bookmarkStart w:id="12" w:name="_GoBack"/>
      <w:bookmarkEnd w:id="12"/>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t>Přílohou Podmínek je vzorový formulář pro reklamaci a vzorový formulář pro odstoupení od Smlouvy.</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92080E">
        <w:rPr>
          <w:rFonts w:asciiTheme="minorHAnsi" w:eastAsiaTheme="minorEastAsia" w:hAnsiTheme="minorHAnsi" w:cstheme="minorBidi"/>
          <w:sz w:val="20"/>
          <w:szCs w:val="20"/>
        </w:rPr>
        <w:lastRenderedPageBreak/>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592A6C" w:rsidRPr="0092080E" w:rsidRDefault="00592A6C" w:rsidP="00592A6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92080E">
        <w:rPr>
          <w:rFonts w:asciiTheme="minorHAnsi" w:eastAsiaTheme="minorEastAsia" w:hAnsiTheme="minorHAnsi" w:cstheme="minorBidi"/>
          <w:sz w:val="20"/>
          <w:szCs w:val="20"/>
        </w:rPr>
        <w:t xml:space="preserve">Tyto Podmínky </w:t>
      </w:r>
      <w:r w:rsidRPr="0092080E">
        <w:rPr>
          <w:rFonts w:asciiTheme="minorHAnsi" w:hAnsiTheme="minorHAnsi" w:cstheme="minorBidi"/>
          <w:sz w:val="20"/>
          <w:szCs w:val="20"/>
        </w:rPr>
        <w:t xml:space="preserve">nabývají účinnosti </w:t>
      </w:r>
      <w:r w:rsidR="00BA7E8C">
        <w:rPr>
          <w:rFonts w:asciiTheme="minorHAnsi" w:hAnsiTheme="minorHAnsi" w:cstheme="minorBidi"/>
          <w:b/>
          <w:bCs/>
          <w:sz w:val="20"/>
          <w:szCs w:val="20"/>
        </w:rPr>
        <w:t>1. 1. 2023</w:t>
      </w:r>
    </w:p>
    <w:p w:rsidR="00592A6C" w:rsidRPr="0092080E" w:rsidRDefault="00592A6C" w:rsidP="00592A6C">
      <w:pPr>
        <w:rPr>
          <w:rFonts w:asciiTheme="minorHAnsi" w:hAnsiTheme="minorHAnsi" w:cstheme="minorHAnsi"/>
          <w:b/>
          <w:caps/>
          <w:sz w:val="20"/>
          <w:szCs w:val="20"/>
        </w:rPr>
      </w:pPr>
      <w:r w:rsidRPr="0092080E">
        <w:rPr>
          <w:rFonts w:asciiTheme="minorHAnsi" w:hAnsiTheme="minorHAnsi" w:cstheme="minorHAnsi"/>
          <w:b/>
          <w:caps/>
          <w:sz w:val="20"/>
          <w:szCs w:val="20"/>
        </w:rPr>
        <w:br w:type="page"/>
      </w:r>
    </w:p>
    <w:p w:rsidR="00592A6C" w:rsidRPr="0092080E" w:rsidRDefault="00592A6C" w:rsidP="00592A6C">
      <w:pPr>
        <w:shd w:val="clear" w:color="auto" w:fill="FFFFFF"/>
        <w:spacing w:after="200" w:line="300" w:lineRule="auto"/>
        <w:jc w:val="center"/>
        <w:rPr>
          <w:rFonts w:asciiTheme="minorHAnsi" w:hAnsiTheme="minorHAnsi" w:cstheme="minorHAnsi"/>
          <w:b/>
          <w:caps/>
          <w:sz w:val="20"/>
          <w:szCs w:val="20"/>
        </w:rPr>
      </w:pPr>
      <w:r w:rsidRPr="0092080E">
        <w:rPr>
          <w:rFonts w:asciiTheme="minorHAnsi" w:hAnsiTheme="minorHAnsi" w:cstheme="minorHAnsi"/>
          <w:b/>
          <w:caps/>
          <w:sz w:val="20"/>
          <w:szCs w:val="20"/>
        </w:rPr>
        <w:lastRenderedPageBreak/>
        <w:t xml:space="preserve">Příloha č. 1 - </w:t>
      </w:r>
      <w:r w:rsidRPr="0092080E">
        <w:rPr>
          <w:rFonts w:asciiTheme="minorHAnsi" w:hAnsiTheme="minorHAnsi" w:cstheme="minorHAnsi"/>
          <w:b/>
          <w:bCs/>
          <w:caps/>
          <w:sz w:val="20"/>
          <w:szCs w:val="20"/>
        </w:rPr>
        <w:t>Formulář pro reklamaci</w:t>
      </w:r>
    </w:p>
    <w:p w:rsidR="00592A6C" w:rsidRPr="0092080E" w:rsidRDefault="00592A6C" w:rsidP="00592A6C">
      <w:pPr>
        <w:spacing w:after="200" w:line="300" w:lineRule="auto"/>
        <w:jc w:val="both"/>
        <w:rPr>
          <w:rFonts w:asciiTheme="minorHAnsi" w:hAnsiTheme="minorHAnsi" w:cstheme="minorHAnsi"/>
          <w:sz w:val="20"/>
          <w:szCs w:val="20"/>
          <w:lang w:val="cs-CZ"/>
        </w:rPr>
      </w:pPr>
      <w:r w:rsidRPr="0092080E">
        <w:rPr>
          <w:rFonts w:asciiTheme="minorHAnsi" w:eastAsia="Times New Roman" w:hAnsiTheme="minorHAnsi" w:cstheme="minorHAnsi"/>
          <w:b/>
          <w:spacing w:val="2"/>
          <w:sz w:val="20"/>
          <w:szCs w:val="20"/>
        </w:rPr>
        <w:t xml:space="preserve">Adresát: </w:t>
      </w:r>
      <w:r w:rsidRPr="0092080E">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REJ SERVIS s.r.o </w:t>
      </w:r>
      <w:r w:rsidRPr="00592A6C">
        <w:rPr>
          <w:rFonts w:asciiTheme="minorHAnsi" w:hAnsiTheme="minorHAnsi" w:cstheme="minorHAnsi"/>
          <w:b/>
          <w:bCs/>
          <w:sz w:val="20"/>
          <w:szCs w:val="20"/>
        </w:rPr>
        <w:t>Věžky 130, 768 33, Morkovice</w:t>
      </w:r>
      <w:r w:rsidRPr="0092080E">
        <w:rPr>
          <w:rFonts w:asciiTheme="minorHAnsi" w:hAnsiTheme="minorHAnsi" w:cstheme="minorHAnsi"/>
          <w:sz w:val="20"/>
          <w:szCs w:val="20"/>
          <w:lang w:val="cs-CZ"/>
        </w:rPr>
        <w:t xml:space="preserve"> </w:t>
      </w:r>
    </w:p>
    <w:p w:rsidR="00592A6C" w:rsidRPr="0092080E" w:rsidRDefault="00592A6C" w:rsidP="00592A6C">
      <w:pPr>
        <w:spacing w:after="200" w:line="300" w:lineRule="auto"/>
        <w:jc w:val="both"/>
        <w:rPr>
          <w:rFonts w:asciiTheme="minorHAnsi" w:hAnsiTheme="minorHAnsi" w:cstheme="minorHAnsi"/>
          <w:b/>
          <w:bCs/>
          <w:sz w:val="20"/>
          <w:szCs w:val="20"/>
          <w:lang w:val="cs-CZ"/>
        </w:rPr>
      </w:pPr>
      <w:r w:rsidRPr="0092080E">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Datum uzavření Smlouvy:</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Jméno a příjmení:</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Adresa:</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E-mailová adresa:</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Zboží, které je reklamováno:</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Popis vad Zboží:</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795"/>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Navrhovaný způsob pro vyřízení reklamace:</w:t>
            </w:r>
          </w:p>
        </w:tc>
        <w:tc>
          <w:tcPr>
            <w:tcW w:w="5783"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bl>
    <w:p w:rsidR="00592A6C" w:rsidRPr="0092080E" w:rsidRDefault="00592A6C" w:rsidP="00592A6C">
      <w:pPr>
        <w:spacing w:before="200" w:after="200" w:line="300" w:lineRule="exact"/>
        <w:jc w:val="both"/>
        <w:rPr>
          <w:rFonts w:asciiTheme="minorHAnsi" w:eastAsia="Times New Roman" w:hAnsiTheme="minorHAnsi" w:cstheme="minorHAnsi"/>
          <w:sz w:val="20"/>
          <w:szCs w:val="20"/>
        </w:rPr>
      </w:pPr>
      <w:r w:rsidRPr="0092080E">
        <w:rPr>
          <w:rFonts w:asciiTheme="minorHAnsi" w:eastAsia="Times New Roman" w:hAnsiTheme="minorHAnsi" w:cstheme="minorHAnsi"/>
          <w:sz w:val="20"/>
          <w:szCs w:val="20"/>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592A6C" w:rsidRPr="0092080E" w:rsidRDefault="00592A6C" w:rsidP="00592A6C">
      <w:pPr>
        <w:spacing w:after="200" w:line="300" w:lineRule="auto"/>
        <w:jc w:val="both"/>
        <w:rPr>
          <w:rFonts w:asciiTheme="minorHAnsi" w:eastAsia="Times New Roman" w:hAnsiTheme="minorHAnsi" w:cstheme="minorHAnsi"/>
          <w:spacing w:val="2"/>
          <w:sz w:val="20"/>
          <w:szCs w:val="20"/>
        </w:rPr>
      </w:pPr>
    </w:p>
    <w:p w:rsidR="00592A6C" w:rsidRPr="0092080E" w:rsidRDefault="00592A6C" w:rsidP="00592A6C">
      <w:pPr>
        <w:spacing w:after="200" w:line="300" w:lineRule="auto"/>
        <w:jc w:val="both"/>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Datum:</w:t>
      </w:r>
    </w:p>
    <w:p w:rsidR="00592A6C" w:rsidRPr="0092080E" w:rsidRDefault="00592A6C" w:rsidP="00592A6C">
      <w:pPr>
        <w:spacing w:after="200" w:line="300" w:lineRule="auto"/>
        <w:jc w:val="both"/>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Podpis:</w:t>
      </w:r>
      <w:r w:rsidRPr="0092080E">
        <w:rPr>
          <w:rFonts w:asciiTheme="minorHAnsi" w:hAnsiTheme="minorHAnsi" w:cstheme="minorHAnsi"/>
          <w:b/>
          <w:caps/>
          <w:sz w:val="20"/>
          <w:szCs w:val="20"/>
        </w:rPr>
        <w:br w:type="page"/>
      </w:r>
    </w:p>
    <w:p w:rsidR="00592A6C" w:rsidRPr="0092080E" w:rsidRDefault="00592A6C" w:rsidP="00592A6C">
      <w:pPr>
        <w:shd w:val="clear" w:color="auto" w:fill="FFFFFF"/>
        <w:spacing w:after="200" w:line="300" w:lineRule="auto"/>
        <w:jc w:val="center"/>
        <w:rPr>
          <w:rFonts w:asciiTheme="minorHAnsi" w:hAnsiTheme="minorHAnsi" w:cstheme="minorHAnsi"/>
          <w:b/>
          <w:caps/>
          <w:sz w:val="20"/>
          <w:szCs w:val="20"/>
        </w:rPr>
      </w:pPr>
      <w:r w:rsidRPr="0092080E">
        <w:rPr>
          <w:rFonts w:asciiTheme="minorHAnsi" w:hAnsiTheme="minorHAnsi" w:cstheme="minorHAnsi"/>
          <w:b/>
          <w:caps/>
          <w:sz w:val="20"/>
          <w:szCs w:val="20"/>
        </w:rPr>
        <w:lastRenderedPageBreak/>
        <w:t>Příloha č. 2 - Formulář pro odstoupení od Smlouvy</w:t>
      </w:r>
    </w:p>
    <w:p w:rsidR="00592A6C" w:rsidRPr="0092080E" w:rsidRDefault="00592A6C" w:rsidP="00592A6C">
      <w:pPr>
        <w:spacing w:after="200" w:line="300" w:lineRule="auto"/>
        <w:jc w:val="both"/>
        <w:rPr>
          <w:rFonts w:asciiTheme="minorHAnsi" w:hAnsiTheme="minorHAnsi" w:cstheme="minorHAnsi"/>
          <w:sz w:val="20"/>
          <w:szCs w:val="20"/>
          <w:lang w:val="cs-CZ"/>
        </w:rPr>
      </w:pPr>
      <w:r w:rsidRPr="0092080E">
        <w:rPr>
          <w:rFonts w:asciiTheme="minorHAnsi" w:eastAsia="Times New Roman" w:hAnsiTheme="minorHAnsi" w:cstheme="minorHAnsi"/>
          <w:b/>
          <w:spacing w:val="2"/>
          <w:sz w:val="20"/>
          <w:szCs w:val="20"/>
        </w:rPr>
        <w:t xml:space="preserve">Adresát: </w:t>
      </w:r>
      <w:r w:rsidRPr="0092080E">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REJ SERVIS s.r.o </w:t>
      </w:r>
      <w:r w:rsidRPr="00592A6C">
        <w:rPr>
          <w:rFonts w:asciiTheme="minorHAnsi" w:hAnsiTheme="minorHAnsi" w:cstheme="minorHAnsi"/>
          <w:b/>
          <w:bCs/>
          <w:sz w:val="20"/>
          <w:szCs w:val="20"/>
        </w:rPr>
        <w:t>Věžky 130, 768 33, Morkovice</w:t>
      </w:r>
      <w:r w:rsidRPr="0092080E">
        <w:rPr>
          <w:rFonts w:asciiTheme="minorHAnsi" w:hAnsiTheme="minorHAnsi" w:cstheme="minorHAnsi"/>
          <w:sz w:val="20"/>
          <w:szCs w:val="20"/>
          <w:lang w:val="cs-CZ"/>
        </w:rPr>
        <w:t xml:space="preserve"> </w:t>
      </w:r>
    </w:p>
    <w:p w:rsidR="00592A6C" w:rsidRPr="0092080E" w:rsidRDefault="00592A6C" w:rsidP="00592A6C">
      <w:pPr>
        <w:spacing w:after="200" w:line="300" w:lineRule="auto"/>
        <w:jc w:val="both"/>
        <w:rPr>
          <w:rFonts w:asciiTheme="minorHAnsi" w:hAnsiTheme="minorHAnsi" w:cstheme="minorHAnsi"/>
          <w:sz w:val="20"/>
          <w:szCs w:val="20"/>
          <w:lang w:val="cs-CZ"/>
        </w:rPr>
      </w:pPr>
    </w:p>
    <w:p w:rsidR="00592A6C" w:rsidRPr="0092080E" w:rsidRDefault="00592A6C" w:rsidP="00592A6C">
      <w:pPr>
        <w:spacing w:after="200" w:line="300" w:lineRule="auto"/>
        <w:jc w:val="both"/>
        <w:rPr>
          <w:rFonts w:asciiTheme="minorHAnsi" w:eastAsia="Times New Roman" w:hAnsiTheme="minorHAnsi" w:cstheme="minorHAnsi"/>
          <w:b/>
          <w:spacing w:val="2"/>
          <w:sz w:val="20"/>
          <w:szCs w:val="20"/>
        </w:rPr>
      </w:pPr>
      <w:r w:rsidRPr="0092080E">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Datum uzavření Smlouvy:</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Jméno a příjmení:</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Adresa:</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E-mailová adresa:</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596"/>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Specifikace Zboží, kterého se Smlouva týká:</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r w:rsidR="00592A6C" w:rsidRPr="0092080E" w:rsidTr="00DF00DB">
        <w:trPr>
          <w:trHeight w:val="795"/>
        </w:trPr>
        <w:tc>
          <w:tcPr>
            <w:tcW w:w="3397" w:type="dxa"/>
          </w:tcPr>
          <w:p w:rsidR="00592A6C" w:rsidRPr="0092080E" w:rsidRDefault="00592A6C" w:rsidP="00DF00DB">
            <w:pPr>
              <w:spacing w:before="120" w:after="120" w:line="300" w:lineRule="auto"/>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592A6C" w:rsidRPr="0092080E" w:rsidRDefault="00592A6C" w:rsidP="00DF00DB">
            <w:pPr>
              <w:spacing w:before="120" w:after="120" w:line="300" w:lineRule="auto"/>
              <w:jc w:val="both"/>
              <w:rPr>
                <w:rFonts w:asciiTheme="minorHAnsi" w:eastAsia="Times New Roman" w:hAnsiTheme="minorHAnsi" w:cstheme="minorHAnsi"/>
                <w:spacing w:val="2"/>
                <w:sz w:val="20"/>
                <w:szCs w:val="20"/>
              </w:rPr>
            </w:pPr>
          </w:p>
        </w:tc>
      </w:tr>
    </w:tbl>
    <w:p w:rsidR="00592A6C" w:rsidRPr="0092080E" w:rsidRDefault="00592A6C" w:rsidP="00592A6C">
      <w:pPr>
        <w:spacing w:after="200" w:line="300" w:lineRule="auto"/>
        <w:jc w:val="both"/>
        <w:rPr>
          <w:rFonts w:ascii="Calibri" w:eastAsia="Calibri" w:hAnsi="Calibri" w:cs="Calibri"/>
          <w:sz w:val="20"/>
          <w:szCs w:val="20"/>
        </w:rPr>
      </w:pPr>
    </w:p>
    <w:p w:rsidR="00592A6C" w:rsidRPr="00592A6C" w:rsidRDefault="00592A6C" w:rsidP="00592A6C">
      <w:pPr>
        <w:spacing w:after="200" w:line="300" w:lineRule="auto"/>
        <w:jc w:val="both"/>
        <w:rPr>
          <w:rFonts w:asciiTheme="minorHAnsi" w:hAnsiTheme="minorHAnsi" w:cstheme="minorHAnsi"/>
          <w:sz w:val="20"/>
          <w:szCs w:val="20"/>
          <w:lang w:val="cs-CZ"/>
        </w:rPr>
      </w:pPr>
      <w:r w:rsidRPr="0092080E">
        <w:rPr>
          <w:rFonts w:ascii="Calibri" w:eastAsia="Calibri" w:hAnsi="Calibri" w:cs="Calibri"/>
          <w:sz w:val="20"/>
          <w:szCs w:val="20"/>
        </w:rPr>
        <w:t>Je-li kupující spotřebitelem má právo v případě, že objednal zboží prostřednictvím e-</w:t>
      </w:r>
      <w:proofErr w:type="spellStart"/>
      <w:r w:rsidRPr="0092080E">
        <w:rPr>
          <w:rFonts w:ascii="Calibri" w:eastAsia="Calibri" w:hAnsi="Calibri" w:cs="Calibri"/>
          <w:sz w:val="20"/>
          <w:szCs w:val="20"/>
        </w:rPr>
        <w:t>shopu</w:t>
      </w:r>
      <w:proofErr w:type="spellEnd"/>
      <w:r w:rsidRPr="0092080E">
        <w:rPr>
          <w:rFonts w:ascii="Calibri" w:eastAsia="Calibri" w:hAnsi="Calibri" w:cs="Calibri"/>
          <w:sz w:val="20"/>
          <w:szCs w:val="20"/>
        </w:rPr>
        <w:t xml:space="preserve"> společnosti</w:t>
      </w:r>
      <w:r>
        <w:rPr>
          <w:rFonts w:ascii="Calibri" w:eastAsia="Calibri" w:hAnsi="Calibri" w:cs="Calibri"/>
          <w:sz w:val="20"/>
          <w:szCs w:val="20"/>
        </w:rPr>
        <w:t xml:space="preserve"> </w:t>
      </w:r>
      <w:r>
        <w:rPr>
          <w:rFonts w:asciiTheme="minorHAnsi" w:hAnsiTheme="minorHAnsi" w:cstheme="minorHAnsi"/>
          <w:b/>
          <w:bCs/>
          <w:sz w:val="20"/>
          <w:szCs w:val="20"/>
        </w:rPr>
        <w:t xml:space="preserve">REJ SERVIS s.r.o </w:t>
      </w:r>
      <w:r w:rsidRPr="00592A6C">
        <w:rPr>
          <w:rFonts w:asciiTheme="minorHAnsi" w:hAnsiTheme="minorHAnsi" w:cstheme="minorHAnsi"/>
          <w:b/>
          <w:bCs/>
          <w:sz w:val="20"/>
          <w:szCs w:val="20"/>
        </w:rPr>
        <w:t>Věžky 130, 768 33, Morkovice</w:t>
      </w:r>
      <w:r w:rsidRPr="0092080E">
        <w:rPr>
          <w:rFonts w:asciiTheme="minorHAnsi" w:hAnsiTheme="minorHAnsi" w:cstheme="minorHAnsi"/>
          <w:sz w:val="20"/>
          <w:szCs w:val="20"/>
          <w:lang w:val="cs-CZ"/>
        </w:rPr>
        <w:t xml:space="preserve"> </w:t>
      </w:r>
      <w:r w:rsidRPr="0092080E">
        <w:rPr>
          <w:rFonts w:ascii="Calibri" w:eastAsia="Calibri" w:hAnsi="Calibri" w:cs="Calibri"/>
          <w:sz w:val="20"/>
          <w:szCs w:val="20"/>
        </w:rPr>
        <w:t>(„</w:t>
      </w:r>
      <w:r w:rsidRPr="0092080E">
        <w:rPr>
          <w:rFonts w:ascii="Calibri" w:eastAsia="Calibri" w:hAnsi="Calibri" w:cs="Calibri"/>
          <w:b/>
          <w:bCs/>
          <w:sz w:val="20"/>
          <w:szCs w:val="20"/>
        </w:rPr>
        <w:t>Společnost</w:t>
      </w:r>
      <w:r w:rsidRPr="0092080E">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92080E">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2080E">
        <w:rPr>
          <w:rFonts w:asciiTheme="minorHAnsi" w:hAnsiTheme="minorHAnsi" w:cstheme="minorBidi"/>
          <w:sz w:val="20"/>
          <w:szCs w:val="20"/>
        </w:rPr>
        <w:t>základě</w:t>
      </w:r>
      <w:proofErr w:type="gramEnd"/>
      <w:r w:rsidRPr="0092080E">
        <w:rPr>
          <w:rFonts w:asciiTheme="minorHAnsi" w:hAnsiTheme="minorHAnsi" w:cstheme="minorBidi"/>
          <w:sz w:val="20"/>
          <w:szCs w:val="20"/>
        </w:rPr>
        <w:t xml:space="preserve"> které má být zboží dodáváno pravidelně a opakovaně, ode dne dodání první dodávky.</w:t>
      </w:r>
    </w:p>
    <w:p w:rsidR="00592A6C" w:rsidRPr="0092080E" w:rsidRDefault="00592A6C" w:rsidP="00592A6C">
      <w:pPr>
        <w:spacing w:after="200" w:line="300" w:lineRule="auto"/>
        <w:jc w:val="both"/>
        <w:rPr>
          <w:sz w:val="20"/>
          <w:szCs w:val="20"/>
        </w:rPr>
      </w:pPr>
      <w:r w:rsidRPr="0092080E">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592A6C" w:rsidRPr="0092080E" w:rsidRDefault="00592A6C" w:rsidP="00592A6C">
      <w:pPr>
        <w:spacing w:after="200" w:line="300" w:lineRule="auto"/>
        <w:jc w:val="both"/>
        <w:rPr>
          <w:sz w:val="20"/>
          <w:szCs w:val="20"/>
        </w:rPr>
      </w:pPr>
      <w:r w:rsidRPr="0092080E">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592A6C" w:rsidRPr="0092080E" w:rsidRDefault="00592A6C" w:rsidP="00592A6C">
      <w:pPr>
        <w:spacing w:after="200" w:line="300" w:lineRule="auto"/>
        <w:jc w:val="both"/>
        <w:rPr>
          <w:spacing w:val="2"/>
          <w:sz w:val="20"/>
          <w:szCs w:val="20"/>
        </w:rPr>
      </w:pPr>
      <w:r w:rsidRPr="0092080E">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2080E">
        <w:rPr>
          <w:rFonts w:ascii="Calibri" w:eastAsia="Calibri" w:hAnsi="Calibri" w:cs="Calibri"/>
          <w:sz w:val="20"/>
          <w:szCs w:val="20"/>
        </w:rPr>
        <w:t>jiný,</w:t>
      </w:r>
      <w:proofErr w:type="gramEnd"/>
      <w:r w:rsidRPr="0092080E">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592A6C" w:rsidRPr="0092080E" w:rsidRDefault="00592A6C" w:rsidP="00592A6C">
      <w:pPr>
        <w:spacing w:after="200" w:line="300" w:lineRule="auto"/>
        <w:jc w:val="both"/>
        <w:rPr>
          <w:rFonts w:asciiTheme="minorHAnsi" w:eastAsia="Times New Roman" w:hAnsiTheme="minorHAnsi" w:cstheme="minorHAnsi"/>
          <w:spacing w:val="2"/>
          <w:sz w:val="20"/>
          <w:szCs w:val="20"/>
        </w:rPr>
      </w:pPr>
    </w:p>
    <w:p w:rsidR="00592A6C" w:rsidRPr="00592A6C" w:rsidRDefault="00592A6C" w:rsidP="00592A6C">
      <w:pPr>
        <w:spacing w:after="200" w:line="300" w:lineRule="auto"/>
        <w:jc w:val="both"/>
        <w:rPr>
          <w:rFonts w:asciiTheme="minorHAnsi" w:eastAsia="Times New Roman" w:hAnsiTheme="minorHAnsi" w:cstheme="minorHAnsi"/>
          <w:spacing w:val="2"/>
          <w:sz w:val="20"/>
          <w:szCs w:val="20"/>
        </w:rPr>
      </w:pPr>
      <w:r w:rsidRPr="0092080E">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sidRPr="0092080E">
        <w:rPr>
          <w:rFonts w:asciiTheme="minorHAnsi" w:eastAsia="Times New Roman" w:hAnsiTheme="minorHAnsi" w:cstheme="minorBidi"/>
          <w:spacing w:val="2"/>
          <w:sz w:val="20"/>
          <w:szCs w:val="20"/>
        </w:rPr>
        <w:t>Podpis:</w:t>
      </w:r>
    </w:p>
    <w:p w:rsidR="006F52C2" w:rsidRDefault="006F52C2"/>
    <w:sectPr w:rsidR="006F52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426"/>
    <w:multiLevelType w:val="multilevel"/>
    <w:tmpl w:val="04050021"/>
    <w:lvl w:ilvl="0">
      <w:start w:val="1"/>
      <w:numFmt w:val="bullet"/>
      <w:lvlText w:val=""/>
      <w:lvlJc w:val="left"/>
      <w:pPr>
        <w:ind w:left="1211" w:hanging="360"/>
      </w:pPr>
      <w:rPr>
        <w:rFonts w:ascii="Wingdings" w:hAnsi="Wingdings" w:hint="default"/>
      </w:rPr>
    </w:lvl>
    <w:lvl w:ilvl="1">
      <w:start w:val="1"/>
      <w:numFmt w:val="bullet"/>
      <w:lvlText w:val=""/>
      <w:lvlJc w:val="left"/>
      <w:pPr>
        <w:ind w:left="1571" w:hanging="360"/>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C"/>
    <w:rsid w:val="00522B16"/>
    <w:rsid w:val="00592A6C"/>
    <w:rsid w:val="006F52C2"/>
    <w:rsid w:val="00871543"/>
    <w:rsid w:val="00A63D32"/>
    <w:rsid w:val="00BA7E8C"/>
    <w:rsid w:val="00DD6846"/>
    <w:rsid w:val="00EA5D20"/>
    <w:rsid w:val="00ED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1D7A"/>
  <w15:chartTrackingRefBased/>
  <w15:docId w15:val="{7B20055D-B959-48F4-90ED-02735290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592A6C"/>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92A6C"/>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592A6C"/>
    <w:rPr>
      <w:rFonts w:ascii="Arial" w:hAnsi="Arial" w:cs="Arial"/>
      <w:color w:val="000000" w:themeColor="text1"/>
    </w:rPr>
  </w:style>
  <w:style w:type="character" w:styleId="Hypertextovodkaz">
    <w:name w:val="Hyperlink"/>
    <w:basedOn w:val="Standardnpsmoodstavce"/>
    <w:uiPriority w:val="99"/>
    <w:unhideWhenUsed/>
    <w:rsid w:val="00592A6C"/>
    <w:rPr>
      <w:color w:val="0563C1" w:themeColor="hyperlink"/>
      <w:u w:val="single"/>
    </w:rPr>
  </w:style>
  <w:style w:type="character" w:styleId="Odkaznakoment">
    <w:name w:val="annotation reference"/>
    <w:basedOn w:val="Standardnpsmoodstavce"/>
    <w:uiPriority w:val="99"/>
    <w:semiHidden/>
    <w:unhideWhenUsed/>
    <w:qFormat/>
    <w:rsid w:val="00592A6C"/>
    <w:rPr>
      <w:sz w:val="16"/>
      <w:szCs w:val="16"/>
    </w:rPr>
  </w:style>
  <w:style w:type="paragraph" w:styleId="Textkomente">
    <w:name w:val="annotation text"/>
    <w:basedOn w:val="Normln"/>
    <w:link w:val="TextkomenteChar"/>
    <w:uiPriority w:val="99"/>
    <w:unhideWhenUsed/>
    <w:qFormat/>
    <w:rsid w:val="00592A6C"/>
    <w:pPr>
      <w:spacing w:line="240" w:lineRule="auto"/>
    </w:pPr>
    <w:rPr>
      <w:sz w:val="20"/>
      <w:szCs w:val="20"/>
    </w:rPr>
  </w:style>
  <w:style w:type="character" w:customStyle="1" w:styleId="TextkomenteChar">
    <w:name w:val="Text komentáře Char"/>
    <w:basedOn w:val="Standardnpsmoodstavce"/>
    <w:link w:val="Textkomente"/>
    <w:uiPriority w:val="99"/>
    <w:qFormat/>
    <w:rsid w:val="00592A6C"/>
    <w:rPr>
      <w:rFonts w:ascii="Arial" w:eastAsia="Arial" w:hAnsi="Arial" w:cs="Arial"/>
      <w:sz w:val="20"/>
      <w:szCs w:val="20"/>
      <w:lang w:val="cs" w:eastAsia="cs-CZ"/>
    </w:rPr>
  </w:style>
  <w:style w:type="table" w:styleId="Mkatabulky">
    <w:name w:val="Table Grid"/>
    <w:basedOn w:val="Normlntabulka"/>
    <w:uiPriority w:val="39"/>
    <w:rsid w:val="00592A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92A6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2A6C"/>
    <w:rPr>
      <w:rFonts w:ascii="Segoe UI" w:eastAsia="Arial" w:hAnsi="Segoe UI" w:cs="Segoe UI"/>
      <w:sz w:val="18"/>
      <w:szCs w:val="18"/>
      <w:lang w:val="cs" w:eastAsia="cs-CZ"/>
    </w:rPr>
  </w:style>
  <w:style w:type="character" w:styleId="Nevyeenzmnka">
    <w:name w:val="Unresolved Mention"/>
    <w:basedOn w:val="Standardnpsmoodstavce"/>
    <w:uiPriority w:val="99"/>
    <w:semiHidden/>
    <w:unhideWhenUsed/>
    <w:rsid w:val="0052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3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https://www.puskohledy.cz/jak-nakupo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gate.cz/cz/platebni-brana" TargetMode="External"/><Relationship Id="rId11" Type="http://schemas.openxmlformats.org/officeDocument/2006/relationships/fontTable" Target="fontTable.xml"/><Relationship Id="rId5" Type="http://schemas.openxmlformats.org/officeDocument/2006/relationships/hyperlink" Target="https://www.puskohledy.cz/podminky-ochrany-osobnich-udaju/" TargetMode="External"/><Relationship Id="rId10" Type="http://schemas.openxmlformats.org/officeDocument/2006/relationships/hyperlink" Target="http://www.evropskyspotrebitel.cz" TargetMode="Externa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4282</Words>
  <Characters>25270</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2023-01-09T13:19:00Z</dcterms:created>
  <dcterms:modified xsi:type="dcterms:W3CDTF">2023-03-01T07:08:00Z</dcterms:modified>
</cp:coreProperties>
</file>